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26A432" w14:textId="2AE1935B" w:rsidR="0008062D" w:rsidRDefault="00802352" w:rsidP="00802352">
      <w:pPr>
        <w:jc w:val="center"/>
        <w:rPr>
          <w:rtl/>
        </w:rPr>
      </w:pPr>
      <w:r w:rsidRPr="00802352">
        <w:rPr>
          <w:rFonts w:hint="cs"/>
          <w:b/>
          <w:bCs/>
          <w:rtl/>
        </w:rPr>
        <w:t xml:space="preserve">שבוע 7 </w:t>
      </w:r>
      <w:r>
        <w:rPr>
          <w:rFonts w:hint="cs"/>
          <w:rtl/>
        </w:rPr>
        <w:t>(פרק ב)</w:t>
      </w:r>
    </w:p>
    <w:p w14:paraId="68E48A10" w14:textId="7C0FA6EA" w:rsidR="00802352" w:rsidRPr="00802352" w:rsidRDefault="00802352" w:rsidP="00802352">
      <w:pPr>
        <w:jc w:val="center"/>
        <w:rPr>
          <w:b/>
          <w:bCs/>
          <w:rtl/>
          <w:lang w:val="en-US"/>
        </w:rPr>
      </w:pPr>
      <w:r w:rsidRPr="00802352">
        <w:rPr>
          <w:b/>
          <w:bCs/>
          <w:lang w:val="en-US"/>
        </w:rPr>
        <w:t>CNN</w:t>
      </w:r>
    </w:p>
    <w:p w14:paraId="229179EE" w14:textId="77777777" w:rsidR="00802352" w:rsidRPr="005D60F0" w:rsidRDefault="00802352" w:rsidP="00802352">
      <w:pPr>
        <w:bidi/>
        <w:rPr>
          <w:rFonts w:eastAsiaTheme="minorEastAsia"/>
          <w:rtl/>
        </w:rPr>
      </w:pPr>
      <w:r w:rsidRPr="005D60F0">
        <w:rPr>
          <w:rFonts w:eastAsiaTheme="minorEastAsia" w:hint="cs"/>
          <w:b/>
          <w:bCs/>
          <w:rtl/>
          <w:lang w:val="ru-UA"/>
        </w:rPr>
        <w:t>רעיון</w:t>
      </w:r>
      <w:r w:rsidRPr="005D60F0">
        <w:rPr>
          <w:rFonts w:eastAsiaTheme="minorEastAsia" w:hint="cs"/>
          <w:b/>
          <w:bCs/>
          <w:rtl/>
        </w:rPr>
        <w:t>:</w:t>
      </w:r>
      <w:r>
        <w:rPr>
          <w:rFonts w:eastAsiaTheme="minorEastAsia" w:hint="cs"/>
          <w:rtl/>
        </w:rPr>
        <w:t xml:space="preserve"> לחתוך הקשר, כלומר נוירון יסתכל על סביבתו המצומצמת של הטוקן\פיקסל עליו הוא אחראי.</w:t>
      </w:r>
    </w:p>
    <w:p w14:paraId="41FF6B70" w14:textId="77777777" w:rsidR="00802352" w:rsidRDefault="00802352" w:rsidP="00802352">
      <w:pPr>
        <w:bidi/>
        <w:rPr>
          <w:rFonts w:eastAsiaTheme="minorEastAsia" w:cs="Arial"/>
          <w:rtl/>
        </w:rPr>
      </w:pPr>
      <w:r>
        <w:rPr>
          <w:rFonts w:eastAsiaTheme="minorEastAsia" w:cs="Arial" w:hint="cs"/>
          <w:rtl/>
        </w:rPr>
        <w:t>כעת נתבונן ב</w:t>
      </w:r>
      <w:r w:rsidRPr="00DE18A0">
        <w:rPr>
          <w:rFonts w:eastAsiaTheme="minorEastAsia" w:cs="Arial" w:hint="cs"/>
          <w:rtl/>
        </w:rPr>
        <w:t xml:space="preserve">רשתות </w:t>
      </w:r>
      <w:r>
        <w:rPr>
          <w:rFonts w:eastAsiaTheme="minorEastAsia" w:cs="Arial" w:hint="cs"/>
          <w:rtl/>
        </w:rPr>
        <w:t>ש</w:t>
      </w:r>
      <w:r w:rsidRPr="00DE18A0">
        <w:rPr>
          <w:rFonts w:eastAsiaTheme="minorEastAsia" w:cs="Arial" w:hint="cs"/>
          <w:rtl/>
        </w:rPr>
        <w:t>מבוססת על פעולה מתמטית בשם קונבולוציה</w:t>
      </w:r>
      <w:r>
        <w:rPr>
          <w:rFonts w:eastAsiaTheme="minorEastAsia" w:cs="Arial" w:hint="cs"/>
          <w:rtl/>
        </w:rPr>
        <w:t xml:space="preserve">. </w:t>
      </w:r>
    </w:p>
    <w:p w14:paraId="7EC98891" w14:textId="77777777" w:rsidR="00802352" w:rsidRPr="00DE18A0" w:rsidRDefault="00802352" w:rsidP="00802352">
      <w:pPr>
        <w:pStyle w:val="ListParagraph"/>
        <w:numPr>
          <w:ilvl w:val="0"/>
          <w:numId w:val="6"/>
        </w:numPr>
        <w:bidi/>
        <w:rPr>
          <w:rFonts w:eastAsiaTheme="minorEastAsia" w:cs="Arial"/>
          <w:rtl/>
        </w:rPr>
      </w:pPr>
      <w:r w:rsidRPr="00DE18A0">
        <w:rPr>
          <w:rFonts w:eastAsiaTheme="minorEastAsia" w:cs="Arial" w:hint="cs"/>
          <w:rtl/>
        </w:rPr>
        <w:t xml:space="preserve">קלט רשתות </w:t>
      </w:r>
      <w:r w:rsidRPr="00DE18A0">
        <w:rPr>
          <w:rFonts w:eastAsiaTheme="minorEastAsia" w:cs="Arial"/>
        </w:rPr>
        <w:t>CNN</w:t>
      </w:r>
      <w:r w:rsidRPr="00DE18A0">
        <w:rPr>
          <w:rFonts w:eastAsiaTheme="minorEastAsia" w:cs="Arial" w:hint="cs"/>
          <w:rtl/>
        </w:rPr>
        <w:t xml:space="preserve"> הינו אינווריאנט</w:t>
      </w:r>
      <w:r w:rsidRPr="00DE18A0">
        <w:rPr>
          <w:rFonts w:eastAsiaTheme="minorEastAsia" w:cs="Arial" w:hint="eastAsia"/>
          <w:rtl/>
        </w:rPr>
        <w:t>י</w:t>
      </w:r>
      <w:r w:rsidRPr="00DE18A0">
        <w:rPr>
          <w:rFonts w:eastAsiaTheme="minorEastAsia" w:cs="Arial" w:hint="cs"/>
          <w:rtl/>
        </w:rPr>
        <w:t xml:space="preserve">. בניגוד לרשתות </w:t>
      </w:r>
      <w:r w:rsidRPr="00DE18A0">
        <w:rPr>
          <w:rFonts w:eastAsiaTheme="minorEastAsia" w:cs="Arial"/>
        </w:rPr>
        <w:t>fully connected</w:t>
      </w:r>
      <w:r w:rsidRPr="00DE18A0">
        <w:rPr>
          <w:rFonts w:eastAsiaTheme="minorEastAsia" w:cs="Arial" w:hint="cs"/>
          <w:rtl/>
        </w:rPr>
        <w:t xml:space="preserve">, רשתות </w:t>
      </w:r>
      <w:r w:rsidRPr="00DE18A0">
        <w:rPr>
          <w:rFonts w:eastAsiaTheme="minorEastAsia" w:cs="Arial"/>
        </w:rPr>
        <w:t>CNN</w:t>
      </w:r>
      <w:r w:rsidRPr="00DE18A0">
        <w:rPr>
          <w:rFonts w:eastAsiaTheme="minorEastAsia" w:cs="Arial" w:hint="cs"/>
          <w:rtl/>
        </w:rPr>
        <w:t xml:space="preserve"> יכולות לעבד קלטים עם ממדים שונים, כאשר </w:t>
      </w:r>
      <w:r w:rsidRPr="00DE18A0">
        <w:rPr>
          <w:rFonts w:eastAsiaTheme="minorEastAsia" w:cs="Arial"/>
        </w:rPr>
        <w:t>fully connected</w:t>
      </w:r>
      <w:r w:rsidRPr="00DE18A0">
        <w:rPr>
          <w:rFonts w:eastAsiaTheme="minorEastAsia" w:cs="Arial" w:hint="cs"/>
          <w:rtl/>
        </w:rPr>
        <w:t xml:space="preserve"> יודעות לעבד קלטים בעל ממד שנקבע מראש. זה נובע מאופן פעולת קונבולוציה. </w:t>
      </w:r>
    </w:p>
    <w:p w14:paraId="14891D90" w14:textId="77777777" w:rsidR="00802352" w:rsidRPr="00DE18A0" w:rsidRDefault="00802352" w:rsidP="00802352">
      <w:pPr>
        <w:pStyle w:val="ListParagraph"/>
        <w:numPr>
          <w:ilvl w:val="0"/>
          <w:numId w:val="6"/>
        </w:numPr>
        <w:bidi/>
        <w:rPr>
          <w:rFonts w:eastAsiaTheme="minorEastAsia" w:cs="Arial"/>
          <w:rtl/>
        </w:rPr>
      </w:pPr>
      <w:r w:rsidRPr="00DE18A0">
        <w:rPr>
          <w:rFonts w:eastAsiaTheme="minorEastAsia" w:cs="Arial" w:hint="cs"/>
          <w:rtl/>
        </w:rPr>
        <w:t xml:space="preserve">רשתות </w:t>
      </w:r>
      <w:r w:rsidRPr="00DE18A0">
        <w:rPr>
          <w:rFonts w:eastAsiaTheme="minorEastAsia" w:cs="Arial"/>
        </w:rPr>
        <w:t>CNN</w:t>
      </w:r>
      <w:r w:rsidRPr="00DE18A0">
        <w:rPr>
          <w:rFonts w:eastAsiaTheme="minorEastAsia" w:cs="Arial" w:hint="cs"/>
          <w:rtl/>
        </w:rPr>
        <w:t xml:space="preserve"> יותר קלות מרשתות </w:t>
      </w:r>
      <w:r w:rsidRPr="00DE18A0">
        <w:rPr>
          <w:rFonts w:eastAsiaTheme="minorEastAsia" w:cs="Arial"/>
        </w:rPr>
        <w:t>fully connected</w:t>
      </w:r>
      <w:r w:rsidRPr="00DE18A0">
        <w:rPr>
          <w:rFonts w:eastAsiaTheme="minorEastAsia" w:cs="Arial" w:hint="cs"/>
          <w:rtl/>
        </w:rPr>
        <w:t>, כיוון ש</w:t>
      </w:r>
      <w:r>
        <w:rPr>
          <w:rFonts w:eastAsiaTheme="minorEastAsia" w:cs="Arial" w:hint="cs"/>
          <w:rtl/>
        </w:rPr>
        <w:t xml:space="preserve">באפו יחסי </w:t>
      </w:r>
      <w:r w:rsidRPr="00DE18A0">
        <w:rPr>
          <w:rFonts w:eastAsiaTheme="minorEastAsia" w:cs="Arial" w:hint="cs"/>
          <w:rtl/>
        </w:rPr>
        <w:t>מחזיקות פחות פרמטרים.</w:t>
      </w:r>
    </w:p>
    <w:p w14:paraId="6B3FCC97" w14:textId="77777777" w:rsidR="00802352" w:rsidRDefault="00802352" w:rsidP="00802352">
      <w:pPr>
        <w:bidi/>
        <w:rPr>
          <w:rFonts w:eastAsiaTheme="minorEastAsia" w:cs="Arial"/>
          <w:rtl/>
        </w:rPr>
      </w:pPr>
      <w:r w:rsidRPr="00E34E1A">
        <w:rPr>
          <w:rFonts w:ascii="Arial" w:eastAsiaTheme="minorEastAsia" w:hAnsi="Arial" w:cs="Arial" w:hint="cs"/>
          <w:b/>
          <w:bCs/>
          <w:color w:val="FF0000"/>
          <w:rtl/>
        </w:rPr>
        <w:t>הגדרה</w:t>
      </w:r>
      <w:r w:rsidRPr="00E34E1A">
        <w:rPr>
          <w:rFonts w:eastAsiaTheme="minorEastAsia" w:hint="cs"/>
          <w:b/>
          <w:bCs/>
          <w:color w:val="FF0000"/>
          <w:rtl/>
        </w:rPr>
        <w:t xml:space="preserve"> 7.</w:t>
      </w:r>
      <w:r>
        <w:rPr>
          <w:rFonts w:eastAsiaTheme="minorEastAsia" w:hint="cs"/>
          <w:b/>
          <w:bCs/>
          <w:color w:val="FF0000"/>
          <w:rtl/>
        </w:rPr>
        <w:t>7</w:t>
      </w:r>
      <w:r w:rsidRPr="00E34E1A">
        <w:rPr>
          <w:rFonts w:eastAsiaTheme="minorEastAsia" w:hint="cs"/>
          <w:b/>
          <w:bCs/>
          <w:color w:val="FF0000"/>
          <w:rtl/>
        </w:rPr>
        <w:t xml:space="preserve">: </w:t>
      </w:r>
      <w:r>
        <w:rPr>
          <w:rFonts w:eastAsiaTheme="minorEastAsia"/>
          <w:b/>
          <w:bCs/>
        </w:rPr>
        <w:t>kernel</w:t>
      </w:r>
      <w:r>
        <w:rPr>
          <w:rFonts w:eastAsiaTheme="minorEastAsia" w:hint="cs"/>
          <w:b/>
          <w:bCs/>
          <w:rtl/>
        </w:rPr>
        <w:t xml:space="preserve"> </w:t>
      </w:r>
      <w:r w:rsidRPr="00E34E1A">
        <w:rPr>
          <w:rFonts w:eastAsiaTheme="minorEastAsia"/>
          <w:rtl/>
        </w:rPr>
        <w:t>–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מספר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טוקנים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צמודים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ש</w:t>
      </w:r>
      <w:r>
        <w:rPr>
          <w:rFonts w:eastAsiaTheme="minorEastAsia" w:cs="Arial" w:hint="cs"/>
          <w:rtl/>
        </w:rPr>
        <w:t xml:space="preserve">מודל </w:t>
      </w:r>
      <w:r w:rsidRPr="00E34E1A">
        <w:rPr>
          <w:rFonts w:ascii="Arial" w:eastAsiaTheme="minorEastAsia" w:hAnsi="Arial" w:cs="Arial" w:hint="cs"/>
          <w:rtl/>
        </w:rPr>
        <w:t>מעבד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ביחד</w:t>
      </w:r>
      <w:r w:rsidRPr="00E34E1A">
        <w:rPr>
          <w:rFonts w:eastAsiaTheme="minorEastAsia" w:hint="cs"/>
          <w:rtl/>
        </w:rPr>
        <w:t xml:space="preserve">. </w:t>
      </w:r>
      <w:r w:rsidRPr="00E34E1A">
        <w:rPr>
          <w:rFonts w:ascii="Arial" w:eastAsiaTheme="minorEastAsia" w:hAnsi="Arial" w:cs="Arial" w:hint="cs"/>
          <w:rtl/>
        </w:rPr>
        <w:t>לדוגמה</w:t>
      </w:r>
      <w:r w:rsidRPr="00E34E1A">
        <w:rPr>
          <w:rFonts w:eastAsiaTheme="minorEastAsia" w:hint="cs"/>
          <w:rtl/>
        </w:rPr>
        <w:t xml:space="preserve">, </w:t>
      </w:r>
      <w:r w:rsidRPr="00E34E1A">
        <w:rPr>
          <w:rFonts w:ascii="Arial" w:eastAsiaTheme="minorEastAsia" w:hAnsi="Arial" w:cs="Arial" w:hint="cs"/>
          <w:rtl/>
        </w:rPr>
        <w:t>אם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בעבור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טוקן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eastAsiaTheme="minorEastAsia"/>
        </w:rPr>
        <w:t>t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ניקח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רק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אחד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משמאל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ואחד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מימין</w:t>
      </w:r>
      <w:r w:rsidRPr="00E34E1A">
        <w:rPr>
          <w:rFonts w:eastAsiaTheme="minorEastAsia" w:hint="cs"/>
          <w:rtl/>
        </w:rPr>
        <w:t xml:space="preserve">, </w:t>
      </w:r>
      <w:r w:rsidRPr="00E34E1A">
        <w:rPr>
          <w:rFonts w:ascii="Arial" w:eastAsiaTheme="minorEastAsia" w:hAnsi="Arial" w:cs="Arial" w:hint="cs"/>
          <w:rtl/>
        </w:rPr>
        <w:t>אז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גדול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הקרנל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יהיה</w:t>
      </w:r>
      <w:r w:rsidRPr="00E34E1A">
        <w:rPr>
          <w:rFonts w:eastAsiaTheme="minorEastAsia" w:hint="cs"/>
          <w:rtl/>
        </w:rPr>
        <w:t xml:space="preserve"> </w:t>
      </w:r>
      <w:r w:rsidRPr="00E34E1A">
        <w:rPr>
          <w:rFonts w:ascii="Arial" w:eastAsiaTheme="minorEastAsia" w:hAnsi="Arial" w:cs="Arial" w:hint="cs"/>
          <w:rtl/>
        </w:rPr>
        <w:t>שווה</w:t>
      </w:r>
      <w:r w:rsidRPr="00E34E1A">
        <w:rPr>
          <w:rFonts w:eastAsiaTheme="minorEastAsia" w:hint="cs"/>
          <w:rtl/>
        </w:rPr>
        <w:t xml:space="preserve"> </w:t>
      </w:r>
      <w:r>
        <w:rPr>
          <w:rFonts w:eastAsiaTheme="minorEastAsia" w:cs="Arial" w:hint="cs"/>
          <w:rtl/>
        </w:rPr>
        <w:t>ל-</w:t>
      </w:r>
      <w:r w:rsidRPr="00E34E1A">
        <w:rPr>
          <w:rFonts w:eastAsiaTheme="minorEastAsia" w:hint="cs"/>
          <w:rtl/>
        </w:rPr>
        <w:t>3.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 w:cs="Arial"/>
        </w:rPr>
        <w:t>Kernel</w:t>
      </w:r>
      <w:r>
        <w:rPr>
          <w:rFonts w:eastAsiaTheme="minorEastAsia" w:cs="Arial" w:hint="cs"/>
          <w:rtl/>
        </w:rPr>
        <w:t xml:space="preserve"> זה היפר פרמטר.</w:t>
      </w:r>
    </w:p>
    <w:p w14:paraId="0998AE4D" w14:textId="77777777" w:rsidR="00802352" w:rsidRPr="005B33FA" w:rsidRDefault="00802352" w:rsidP="00802352">
      <w:pPr>
        <w:bidi/>
        <w:rPr>
          <w:rFonts w:eastAsiaTheme="minorEastAsia"/>
          <w:rtl/>
        </w:rPr>
      </w:pPr>
      <w:r>
        <w:rPr>
          <w:rFonts w:ascii="Arial" w:eastAsiaTheme="minorEastAsia" w:hAnsi="Arial" w:cs="Arial" w:hint="cs"/>
          <w:rtl/>
        </w:rPr>
        <w:t>במקרה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חד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ממדי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מסתכלים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על</w:t>
      </w:r>
      <w:r>
        <w:rPr>
          <w:rFonts w:eastAsiaTheme="minorEastAsia" w:hint="cs"/>
          <w:rtl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 w:hint="cs"/>
          <w:rtl/>
        </w:rPr>
        <w:t xml:space="preserve"> טוקנים </w:t>
      </w:r>
      <w:r>
        <w:rPr>
          <w:rFonts w:ascii="Arial" w:eastAsiaTheme="minorEastAsia" w:hAnsi="Arial" w:cs="Arial" w:hint="cs"/>
          <w:rtl/>
        </w:rPr>
        <w:t>מימין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ומשמאל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לטוקן</w:t>
      </w:r>
      <w:r>
        <w:rPr>
          <w:rFonts w:eastAsiaTheme="minorEastAsia" w:hint="cs"/>
          <w:rtl/>
        </w:rPr>
        <w:t xml:space="preserve">. </w:t>
      </w:r>
      <w:r>
        <w:rPr>
          <w:rFonts w:ascii="Arial" w:eastAsiaTheme="minorEastAsia" w:hAnsi="Arial" w:cs="Arial" w:hint="cs"/>
          <w:rtl/>
        </w:rPr>
        <w:t>בדו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ממד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מסתכלים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על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ריבוע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מסביב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לטוקן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בגודל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/>
        </w:rPr>
        <w:t>k x k</w:t>
      </w:r>
      <w:r>
        <w:rPr>
          <w:rFonts w:eastAsiaTheme="minorEastAsia" w:hint="cs"/>
          <w:rtl/>
        </w:rPr>
        <w:t xml:space="preserve">. </w:t>
      </w:r>
      <w:r>
        <w:rPr>
          <w:rFonts w:ascii="Arial" w:eastAsiaTheme="minorEastAsia" w:hAnsi="Arial" w:cs="Arial" w:hint="cs"/>
          <w:rtl/>
        </w:rPr>
        <w:t>בתלת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ממד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/>
          <w:rtl/>
        </w:rPr>
        <w:t>–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על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קובייה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/>
        </w:rPr>
        <w:t>k x k x k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וכו</w:t>
      </w:r>
      <w:r>
        <w:rPr>
          <w:rFonts w:eastAsiaTheme="minorEastAsia" w:hint="cs"/>
          <w:rtl/>
        </w:rPr>
        <w:t>'.</w:t>
      </w:r>
    </w:p>
    <w:p w14:paraId="416373C0" w14:textId="77777777" w:rsidR="00802352" w:rsidRDefault="00802352" w:rsidP="00802352">
      <w:pPr>
        <w:jc w:val="right"/>
        <w:rPr>
          <w:rFonts w:eastAsiaTheme="minorEastAsia"/>
          <w:rtl/>
        </w:rPr>
      </w:pPr>
      <w:r w:rsidRPr="003C4351">
        <w:rPr>
          <w:rFonts w:ascii="Arial" w:eastAsiaTheme="minorEastAsia" w:hAnsi="Arial" w:cs="Arial" w:hint="cs"/>
          <w:b/>
          <w:bCs/>
          <w:rtl/>
        </w:rPr>
        <w:t>רעיון</w:t>
      </w:r>
      <w:r>
        <w:rPr>
          <w:rFonts w:eastAsiaTheme="minorEastAsia" w:hint="cs"/>
          <w:rtl/>
        </w:rPr>
        <w:t xml:space="preserve"> (</w:t>
      </w:r>
      <w:r>
        <w:rPr>
          <w:rFonts w:ascii="Arial" w:eastAsiaTheme="minorEastAsia" w:hAnsi="Arial" w:cs="Arial" w:hint="cs"/>
          <w:rtl/>
        </w:rPr>
        <w:t>בחד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ממד</w:t>
      </w:r>
      <w:r>
        <w:rPr>
          <w:rFonts w:eastAsiaTheme="minorEastAsia" w:hint="cs"/>
          <w:rtl/>
        </w:rPr>
        <w:t>):</w:t>
      </w:r>
    </w:p>
    <w:p w14:paraId="1F5C53EF" w14:textId="77777777" w:rsidR="00802352" w:rsidRDefault="00802352" w:rsidP="00802352">
      <w:pPr>
        <w:pStyle w:val="ListParagraph"/>
        <w:numPr>
          <w:ilvl w:val="0"/>
          <w:numId w:val="1"/>
        </w:numPr>
        <w:bidi/>
        <w:rPr>
          <w:rFonts w:eastAsiaTheme="minorEastAsia"/>
        </w:rPr>
      </w:pPr>
      <w:r>
        <w:rPr>
          <w:rFonts w:ascii="Arial" w:eastAsiaTheme="minorEastAsia" w:hAnsi="Arial" w:cs="Arial" w:hint="cs"/>
          <w:rtl/>
        </w:rPr>
        <w:t>טוקניזצי</w:t>
      </w:r>
      <w:r>
        <w:rPr>
          <w:rFonts w:eastAsiaTheme="minorEastAsia" w:cs="Arial" w:hint="cs"/>
          <w:rtl/>
        </w:rPr>
        <w:t>ית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קלט</w:t>
      </w:r>
      <w:r>
        <w:rPr>
          <w:rFonts w:eastAsiaTheme="minorEastAsia" w:hint="cs"/>
          <w:rtl/>
        </w:rPr>
        <w:t>.</w:t>
      </w:r>
    </w:p>
    <w:p w14:paraId="340CC0BB" w14:textId="77777777" w:rsidR="00802352" w:rsidRPr="003C4351" w:rsidRDefault="00802352" w:rsidP="00802352">
      <w:pPr>
        <w:pStyle w:val="ListParagraph"/>
        <w:numPr>
          <w:ilvl w:val="0"/>
          <w:numId w:val="1"/>
        </w:numPr>
        <w:bidi/>
        <w:rPr>
          <w:rFonts w:eastAsiaTheme="minorEastAsia"/>
        </w:rPr>
      </w:pPr>
      <w:r>
        <w:rPr>
          <w:rFonts w:eastAsiaTheme="minorEastAsia" w:cs="Arial" w:hint="cs"/>
          <w:rtl/>
        </w:rPr>
        <w:t xml:space="preserve">בניית תתי קבוצות טוקנים בהתאם לערך </w:t>
      </w:r>
      <w:r>
        <w:rPr>
          <w:rFonts w:eastAsiaTheme="minorEastAsia" w:cs="Arial"/>
        </w:rPr>
        <w:t>kernel</w:t>
      </w:r>
      <w:r>
        <w:rPr>
          <w:rFonts w:eastAsiaTheme="minorEastAsia" w:cs="Arial" w:hint="cs"/>
          <w:rtl/>
        </w:rPr>
        <w:t>.</w:t>
      </w:r>
    </w:p>
    <w:p w14:paraId="684A95A8" w14:textId="77777777" w:rsidR="00802352" w:rsidRPr="005D60F0" w:rsidRDefault="00802352" w:rsidP="00802352">
      <w:pPr>
        <w:pStyle w:val="ListParagraph"/>
        <w:numPr>
          <w:ilvl w:val="0"/>
          <w:numId w:val="1"/>
        </w:numPr>
        <w:bidi/>
        <w:rPr>
          <w:rFonts w:eastAsiaTheme="minorEastAsia"/>
        </w:rPr>
      </w:pPr>
      <w:r>
        <w:rPr>
          <w:rFonts w:eastAsiaTheme="minorEastAsia" w:cs="Arial" w:hint="cs"/>
          <w:rtl/>
        </w:rPr>
        <w:t xml:space="preserve">הפעלת וקטור (פילטר) בעל ממד </w:t>
      </w:r>
      <m:oMath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Arial"/>
              </w:rPr>
              <m:t>R</m:t>
            </m:r>
          </m:e>
          <m:sup>
            <m:r>
              <w:rPr>
                <w:rFonts w:ascii="Cambria Math" w:eastAsiaTheme="minorEastAsia" w:hAnsi="Cambria Math" w:cs="Arial"/>
              </w:rPr>
              <m:t>kernel</m:t>
            </m:r>
          </m:sup>
        </m:sSup>
      </m:oMath>
      <w:r>
        <w:rPr>
          <w:rFonts w:eastAsiaTheme="minorEastAsia" w:cs="Arial" w:hint="cs"/>
          <w:rtl/>
        </w:rPr>
        <w:t xml:space="preserve"> על כל אחת מתתי הקבוצות</w:t>
      </w:r>
    </w:p>
    <w:p w14:paraId="105C3210" w14:textId="77777777" w:rsidR="00802352" w:rsidRPr="0053001E" w:rsidRDefault="00802352" w:rsidP="00802352">
      <w:pPr>
        <w:bidi/>
        <w:rPr>
          <w:rFonts w:eastAsiaTheme="minorEastAsia" w:cs="Arial"/>
          <w:b/>
          <w:bCs/>
          <w:color w:val="E97132" w:themeColor="accent2"/>
          <w:rtl/>
        </w:rPr>
      </w:pPr>
      <w:r w:rsidRPr="0053001E">
        <w:rPr>
          <w:rFonts w:eastAsiaTheme="minorEastAsia" w:cs="Arial" w:hint="cs"/>
          <w:b/>
          <w:bCs/>
          <w:color w:val="E97132" w:themeColor="accent2"/>
          <w:rtl/>
        </w:rPr>
        <w:t>דוגמה 7.</w:t>
      </w:r>
      <w:r>
        <w:rPr>
          <w:rFonts w:eastAsiaTheme="minorEastAsia" w:cs="Arial" w:hint="cs"/>
          <w:b/>
          <w:bCs/>
          <w:color w:val="E97132" w:themeColor="accent2"/>
          <w:rtl/>
        </w:rPr>
        <w:t>3</w:t>
      </w:r>
      <w:r w:rsidRPr="0053001E">
        <w:rPr>
          <w:rFonts w:eastAsiaTheme="minorEastAsia" w:cs="Arial" w:hint="cs"/>
          <w:b/>
          <w:bCs/>
          <w:color w:val="E97132" w:themeColor="accent2"/>
          <w:rtl/>
        </w:rPr>
        <w:t>:</w:t>
      </w:r>
    </w:p>
    <w:p w14:paraId="3BF95619" w14:textId="77777777" w:rsidR="00802352" w:rsidRPr="003D4BFE" w:rsidRDefault="00802352" w:rsidP="00802352">
      <w:pPr>
        <w:bidi/>
        <w:rPr>
          <w:rFonts w:eastAsiaTheme="minorEastAsia" w:cs="Arial"/>
        </w:rPr>
      </w:pPr>
      <w:r>
        <w:rPr>
          <w:rFonts w:eastAsiaTheme="minorEastAsia" w:cs="Arial" w:hint="cs"/>
          <w:rtl/>
        </w:rPr>
        <w:t>נניח כי ברוצצנו לממש מעבר בין שתי שכבות ללא שינוי ממד, כלומר ממדי שתי השכבות זהים.</w:t>
      </w:r>
    </w:p>
    <w:p w14:paraId="6768BF17" w14:textId="77777777" w:rsidR="00802352" w:rsidRDefault="00802352" w:rsidP="00802352">
      <w:pPr>
        <w:bidi/>
        <w:rPr>
          <w:rFonts w:eastAsiaTheme="minorEastAsia"/>
          <w:rtl/>
        </w:rPr>
      </w:pPr>
      <w:r>
        <w:rPr>
          <w:rFonts w:ascii="Arial" w:eastAsiaTheme="minorEastAsia" w:hAnsi="Arial" w:cs="Arial" w:hint="cs"/>
          <w:rtl/>
        </w:rPr>
        <w:t>אם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 w:cs="Arial" w:hint="cs"/>
          <w:rtl/>
        </w:rPr>
        <w:t>מחלקים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 w:cs="Arial" w:hint="cs"/>
          <w:rtl/>
        </w:rPr>
        <w:t>קלט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לטוקנים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בגודל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/>
        </w:rPr>
        <w:t>d</w:t>
      </w:r>
      <w:r>
        <w:rPr>
          <w:rFonts w:eastAsiaTheme="minorEastAsia" w:hint="cs"/>
          <w:rtl/>
        </w:rPr>
        <w:t xml:space="preserve"> </w:t>
      </w:r>
      <w:r w:rsidRPr="003D4BF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יש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d</m:t>
            </m:r>
          </m:den>
        </m:f>
      </m:oMath>
      <w:r>
        <w:rPr>
          <w:rFonts w:eastAsiaTheme="minorEastAsia" w:hint="cs"/>
          <w:rtl/>
        </w:rPr>
        <w:t xml:space="preserve"> טוקנים בשתי השכבות (כי הממד נשמר).</w:t>
      </w:r>
    </w:p>
    <w:p w14:paraId="3877D688" w14:textId="77777777" w:rsidR="00802352" w:rsidRDefault="00802352" w:rsidP="00802352">
      <w:pPr>
        <w:bidi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מקרה א': </w:t>
      </w:r>
    </w:p>
    <w:p w14:paraId="686DFEF0" w14:textId="77777777" w:rsidR="00802352" w:rsidRPr="0053001E" w:rsidRDefault="00802352" w:rsidP="00802352">
      <w:pPr>
        <w:pStyle w:val="ListParagraph"/>
        <w:numPr>
          <w:ilvl w:val="0"/>
          <w:numId w:val="2"/>
        </w:numPr>
        <w:bidi/>
        <w:rPr>
          <w:rFonts w:eastAsiaTheme="minorEastAsia"/>
          <w:rtl/>
        </w:rPr>
      </w:pPr>
      <w:r w:rsidRPr="0053001E">
        <w:rPr>
          <w:rFonts w:eastAsiaTheme="minorEastAsia" w:hint="cs"/>
          <w:rtl/>
        </w:rPr>
        <w:t>אין התחשבות בהקשר</w:t>
      </w:r>
      <w:r>
        <w:rPr>
          <w:rFonts w:eastAsiaTheme="minorEastAsia" w:hint="cs"/>
          <w:rtl/>
        </w:rPr>
        <w:t xml:space="preserve"> </w:t>
      </w: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קרנל שווה ל-1.</w:t>
      </w:r>
    </w:p>
    <w:p w14:paraId="5EDA2DBA" w14:textId="77777777" w:rsidR="00802352" w:rsidRPr="0053001E" w:rsidRDefault="00802352" w:rsidP="00802352">
      <w:pPr>
        <w:pStyle w:val="ListParagraph"/>
        <w:numPr>
          <w:ilvl w:val="0"/>
          <w:numId w:val="2"/>
        </w:numPr>
        <w:bidi/>
        <w:rPr>
          <w:rFonts w:eastAsiaTheme="minorEastAsia"/>
          <w:rtl/>
        </w:rPr>
      </w:pPr>
      <w:r w:rsidRPr="0053001E">
        <w:rPr>
          <w:rFonts w:eastAsiaTheme="minorEastAsia" w:hint="cs"/>
          <w:rtl/>
        </w:rPr>
        <w:t>מטריצה אחת שמעבדת את כל הטוקנים</w:t>
      </w:r>
      <w:r>
        <w:rPr>
          <w:rFonts w:eastAsiaTheme="minorEastAsia" w:hint="cs"/>
          <w:rtl/>
        </w:rPr>
        <w:t>.</w:t>
      </w:r>
    </w:p>
    <w:p w14:paraId="73193207" w14:textId="77777777" w:rsidR="00802352" w:rsidRPr="0053001E" w:rsidRDefault="00802352" w:rsidP="00802352">
      <w:pPr>
        <w:pStyle w:val="ListParagraph"/>
        <w:numPr>
          <w:ilvl w:val="0"/>
          <w:numId w:val="2"/>
        </w:numPr>
        <w:bidi/>
        <w:rPr>
          <w:rFonts w:eastAsiaTheme="minorEastAsia"/>
          <w:rtl/>
        </w:rPr>
      </w:pPr>
      <w:r w:rsidRPr="0053001E">
        <w:rPr>
          <w:rFonts w:eastAsiaTheme="minorEastAsia" w:hint="cs"/>
          <w:rtl/>
        </w:rPr>
        <w:t xml:space="preserve">כל פרמטר במטריצה עובד </w:t>
      </w:r>
      <w:r>
        <w:rPr>
          <w:rFonts w:eastAsiaTheme="minorEastAsia" w:hint="cs"/>
          <w:rtl/>
        </w:rPr>
        <w:t>במרמת</w:t>
      </w:r>
      <w:r w:rsidRPr="0053001E">
        <w:rPr>
          <w:rFonts w:eastAsiaTheme="minorEastAsia" w:hint="cs"/>
          <w:rtl/>
        </w:rPr>
        <w:t xml:space="preserve"> טוקן שלם</w:t>
      </w:r>
      <w:r>
        <w:rPr>
          <w:rFonts w:eastAsiaTheme="minorEastAsia" w:hint="cs"/>
          <w:rtl/>
        </w:rPr>
        <w:t>.</w:t>
      </w:r>
    </w:p>
    <w:p w14:paraId="28A1213E" w14:textId="77777777" w:rsidR="00802352" w:rsidRDefault="00802352" w:rsidP="00802352">
      <w:pPr>
        <w:bidi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 </w:t>
      </w: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ממד המטריצה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</m:t>
                </m:r>
              </m:den>
            </m:f>
            <m:r>
              <w:rPr>
                <w:rFonts w:ascii="Cambria Math" w:eastAsiaTheme="minorEastAsia" w:hAnsi="Cambria Math"/>
              </w:rPr>
              <m:t>×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</m:t>
                </m:r>
              </m:den>
            </m:f>
          </m:sup>
        </m:sSup>
      </m:oMath>
      <w:r>
        <w:rPr>
          <w:rFonts w:eastAsiaTheme="minorEastAsia" w:hint="cs"/>
          <w:rtl/>
        </w:rPr>
        <w:t xml:space="preserve"> </w:t>
      </w: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יש סה"כ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</m:t>
                </m:r>
              </m:den>
            </m:f>
            <m:r>
              <w:rPr>
                <w:rFonts w:ascii="Cambria Math" w:eastAsiaTheme="minorEastAsia" w:hAnsi="Cambria Math"/>
                <w:lang w:val="ru-UA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&lt;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 w:hint="cs"/>
          <w:rtl/>
        </w:rPr>
        <w:t xml:space="preserve"> פרמטרים.</w:t>
      </w:r>
    </w:p>
    <w:p w14:paraId="4885142D" w14:textId="77777777" w:rsidR="00802352" w:rsidRDefault="00802352" w:rsidP="00802352">
      <w:pPr>
        <w:bidi/>
        <w:rPr>
          <w:rFonts w:eastAsiaTheme="minorEastAsia"/>
          <w:rtl/>
        </w:rPr>
      </w:pPr>
      <w:r>
        <w:rPr>
          <w:rFonts w:eastAsiaTheme="minorEastAsia" w:hint="cs"/>
          <w:rtl/>
        </w:rPr>
        <w:t>מקרה ב':</w:t>
      </w:r>
    </w:p>
    <w:p w14:paraId="3463D538" w14:textId="77777777" w:rsidR="00802352" w:rsidRPr="0053001E" w:rsidRDefault="00802352" w:rsidP="00802352">
      <w:pPr>
        <w:pStyle w:val="ListParagraph"/>
        <w:numPr>
          <w:ilvl w:val="0"/>
          <w:numId w:val="3"/>
        </w:numPr>
        <w:bidi/>
        <w:rPr>
          <w:rFonts w:eastAsiaTheme="minorEastAsia"/>
          <w:rtl/>
        </w:rPr>
      </w:pPr>
      <w:r w:rsidRPr="0053001E">
        <w:rPr>
          <w:rFonts w:eastAsiaTheme="minorEastAsia" w:hint="cs"/>
          <w:rtl/>
        </w:rPr>
        <w:t xml:space="preserve">אין התחשבות בהקשר  </w:t>
      </w:r>
      <w:r w:rsidRPr="0053001E">
        <w:sym w:font="Wingdings" w:char="F0DF"/>
      </w:r>
      <w:r w:rsidRPr="0053001E">
        <w:rPr>
          <w:rFonts w:eastAsiaTheme="minorEastAsia" w:hint="cs"/>
          <w:rtl/>
        </w:rPr>
        <w:t xml:space="preserve"> קרנל שווה ל-1.</w:t>
      </w:r>
    </w:p>
    <w:p w14:paraId="74F79B22" w14:textId="77777777" w:rsidR="00802352" w:rsidRDefault="00802352" w:rsidP="00802352">
      <w:pPr>
        <w:pStyle w:val="ListParagraph"/>
        <w:numPr>
          <w:ilvl w:val="0"/>
          <w:numId w:val="3"/>
        </w:numPr>
        <w:bidi/>
        <w:rPr>
          <w:rFonts w:eastAsiaTheme="minorEastAsia"/>
        </w:rPr>
      </w:pPr>
      <w:r w:rsidRPr="0053001E">
        <w:rPr>
          <w:rFonts w:eastAsiaTheme="minorEastAsia" w:hint="cs"/>
          <w:rtl/>
        </w:rPr>
        <w:t>לכל טוקן יש מטריצה משלו.</w:t>
      </w:r>
    </w:p>
    <w:p w14:paraId="5A0766BA" w14:textId="77777777" w:rsidR="00802352" w:rsidRDefault="00802352" w:rsidP="00802352">
      <w:pPr>
        <w:bidi/>
        <w:rPr>
          <w:rFonts w:eastAsiaTheme="minorEastAsia"/>
          <w:rtl/>
        </w:rPr>
      </w:pP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יש סה"כ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d</m:t>
            </m:r>
          </m:den>
        </m:f>
      </m:oMath>
      <w:r>
        <w:rPr>
          <w:rFonts w:eastAsiaTheme="minorEastAsia" w:hint="cs"/>
          <w:rtl/>
        </w:rPr>
        <w:t xml:space="preserve"> מטריצות. כל מספר במטריצה כזאת עובד ברמת פיצ'ר (בניגוד למקרה א'). כל טוקן בגודל </w:t>
      </w:r>
      <w:r>
        <w:rPr>
          <w:rFonts w:eastAsiaTheme="minorEastAsia"/>
        </w:rPr>
        <w:t>d</w:t>
      </w:r>
      <w:r>
        <w:rPr>
          <w:rFonts w:eastAsiaTheme="minorEastAsia" w:hint="cs"/>
          <w:rtl/>
        </w:rPr>
        <w:t xml:space="preserve"> </w:t>
      </w: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כל מטריצה מממד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d×d</m:t>
            </m:r>
          </m:sup>
        </m:sSup>
      </m:oMath>
      <w:r>
        <w:rPr>
          <w:rFonts w:eastAsiaTheme="minorEastAsia"/>
        </w:rPr>
        <w:t xml:space="preserve"> </w:t>
      </w: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יש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 w:hint="cs"/>
          <w:rtl/>
        </w:rPr>
        <w:t xml:space="preserve"> פרמטרים בכל מטריצה </w:t>
      </w:r>
      <w:r w:rsidRPr="0053001E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סה"כ יש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d</m:t>
            </m:r>
          </m:den>
        </m:f>
        <m:r>
          <w:rPr>
            <w:rFonts w:ascii="Cambria Math" w:eastAsiaTheme="minorEastAsia" w:hAnsi="Cambria Math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=nd&lt;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 w:hint="cs"/>
          <w:rtl/>
        </w:rPr>
        <w:t xml:space="preserve"> פרמטרים.</w:t>
      </w:r>
    </w:p>
    <w:p w14:paraId="68FCE5AE" w14:textId="6B41EC55" w:rsidR="00802352" w:rsidRDefault="00802352" w:rsidP="00802352">
      <w:pPr>
        <w:bidi/>
        <w:rPr>
          <w:rFonts w:eastAsiaTheme="minorEastAsia"/>
          <w:rtl/>
        </w:rPr>
      </w:pPr>
      <w:r>
        <w:rPr>
          <w:rFonts w:eastAsiaTheme="minorEastAsia" w:hint="cs"/>
          <w:rtl/>
        </w:rPr>
        <w:t>מקרה ג':</w:t>
      </w:r>
    </w:p>
    <w:p w14:paraId="49042492" w14:textId="77777777" w:rsidR="00802352" w:rsidRPr="005C0834" w:rsidRDefault="00802352" w:rsidP="00802352">
      <w:pPr>
        <w:pStyle w:val="ListParagraph"/>
        <w:numPr>
          <w:ilvl w:val="0"/>
          <w:numId w:val="4"/>
        </w:numPr>
        <w:bidi/>
        <w:rPr>
          <w:rFonts w:eastAsiaTheme="minorEastAsia"/>
          <w:rtl/>
        </w:rPr>
      </w:pPr>
      <w:r w:rsidRPr="005C0834">
        <w:rPr>
          <w:rFonts w:eastAsiaTheme="minorEastAsia" w:hint="cs"/>
          <w:rtl/>
        </w:rPr>
        <w:t>יש התחשבות בהקשר. נניח שגודל קרנל שווה ל-</w:t>
      </w:r>
      <w:r w:rsidRPr="005C0834">
        <w:rPr>
          <w:rFonts w:eastAsiaTheme="minorEastAsia"/>
        </w:rPr>
        <w:t>k</w:t>
      </w:r>
      <w:r w:rsidRPr="005C0834">
        <w:rPr>
          <w:rFonts w:eastAsiaTheme="minorEastAsia" w:hint="cs"/>
          <w:rtl/>
        </w:rPr>
        <w:t>.</w:t>
      </w:r>
    </w:p>
    <w:p w14:paraId="3EFBBF25" w14:textId="77777777" w:rsidR="00802352" w:rsidRPr="00C05080" w:rsidRDefault="00802352" w:rsidP="00802352">
      <w:pPr>
        <w:pStyle w:val="ListParagraph"/>
        <w:numPr>
          <w:ilvl w:val="0"/>
          <w:numId w:val="4"/>
        </w:numPr>
        <w:bidi/>
        <w:rPr>
          <w:rFonts w:eastAsiaTheme="minorEastAsia"/>
          <w:i/>
          <w:lang w:val="ru-UA"/>
        </w:rPr>
      </w:pPr>
      <w:r>
        <w:rPr>
          <w:rFonts w:eastAsiaTheme="minorEastAsia" w:hint="cs"/>
          <w:rtl/>
        </w:rPr>
        <w:t>יש מטריצה אחת גדולה שמעבדת את כל הטוקנים עם התחשבות בהקשר.</w:t>
      </w:r>
    </w:p>
    <w:p w14:paraId="5AE0BA91" w14:textId="77777777" w:rsidR="00802352" w:rsidRPr="005C0834" w:rsidRDefault="00802352" w:rsidP="00802352">
      <w:pPr>
        <w:pStyle w:val="ListParagraph"/>
        <w:numPr>
          <w:ilvl w:val="0"/>
          <w:numId w:val="4"/>
        </w:numPr>
        <w:bidi/>
        <w:rPr>
          <w:rFonts w:eastAsiaTheme="minorEastAsia"/>
          <w:i/>
          <w:lang w:val="ru-UA"/>
        </w:rPr>
      </w:pPr>
      <m:oMath>
        <m:r>
          <w:rPr>
            <w:rFonts w:ascii="Cambria Math" w:eastAsiaTheme="minorEastAsia" w:hAnsi="Cambria Math"/>
          </w:rPr>
          <m:t>k≪d</m:t>
        </m:r>
      </m:oMath>
    </w:p>
    <w:p w14:paraId="7A623B7E" w14:textId="77777777" w:rsidR="00802352" w:rsidRPr="00C41C6A" w:rsidRDefault="00802352" w:rsidP="00802352">
      <w:pPr>
        <w:bidi/>
        <w:rPr>
          <w:rFonts w:eastAsiaTheme="minorEastAsia"/>
        </w:rPr>
      </w:pPr>
      <w:r w:rsidRPr="00C05080">
        <w:rPr>
          <w:rFonts w:eastAsiaTheme="minorEastAsia" w:hint="cs"/>
          <w:i/>
          <w:rtl/>
        </w:rPr>
        <w:lastRenderedPageBreak/>
        <w:t xml:space="preserve">המטריצה מעבדת תתי-קבוצות בגודל </w:t>
      </w:r>
      <m:oMath>
        <m:r>
          <w:rPr>
            <w:rFonts w:ascii="Cambria Math" w:eastAsiaTheme="minorEastAsia" w:hAnsi="Cambria Math"/>
          </w:rPr>
          <m:t>k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d</m:t>
            </m:r>
          </m:den>
        </m:f>
      </m:oMath>
      <w:r w:rsidRPr="00C05080">
        <w:rPr>
          <w:rFonts w:eastAsiaTheme="minorEastAsia" w:hint="cs"/>
          <w:i/>
          <w:rtl/>
        </w:rPr>
        <w:t xml:space="preserve"> ופולטת טוקנים</w:t>
      </w:r>
      <w:r>
        <w:rPr>
          <w:rFonts w:eastAsiaTheme="minorEastAsia" w:hint="cs"/>
          <w:iCs/>
          <w:rtl/>
        </w:rPr>
        <w:t xml:space="preserve"> </w:t>
      </w:r>
      <w:r w:rsidRPr="00C05080">
        <w:rPr>
          <w:rFonts w:eastAsiaTheme="minorEastAsia"/>
          <w:iCs/>
        </w:rPr>
        <w:sym w:font="Wingdings" w:char="F0DF"/>
      </w:r>
      <w:r w:rsidRPr="005C0834">
        <w:rPr>
          <w:rFonts w:eastAsiaTheme="minorEastAsia" w:hint="cs"/>
          <w:i/>
          <w:rtl/>
          <w:lang w:val="ru-UA"/>
        </w:rPr>
        <w:t xml:space="preserve"> </w:t>
      </w:r>
      <m:oMath>
        <m:r>
          <w:rPr>
            <w:rFonts w:ascii="Cambria Math" w:eastAsiaTheme="minorEastAsia" w:hAnsi="Cambria Math"/>
          </w:rPr>
          <m:t>M∈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</m:t>
                </m:r>
              </m:den>
            </m:f>
            <m:r>
              <w:rPr>
                <w:rFonts w:ascii="Cambria Math" w:eastAsiaTheme="minorEastAsia" w:hAnsi="Cambria Math"/>
              </w:rPr>
              <m:t>×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</m:t>
                </m:r>
              </m:den>
            </m:f>
          </m:sup>
        </m:sSup>
      </m:oMath>
      <w:r>
        <w:rPr>
          <w:rFonts w:eastAsiaTheme="minorEastAsia" w:hint="cs"/>
          <w:rtl/>
        </w:rPr>
        <w:t xml:space="preserve"> </w:t>
      </w:r>
      <w:r w:rsidRPr="005C0834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במטריצה יש </w:t>
      </w:r>
      <m:oMath>
        <m:r>
          <w:rPr>
            <w:rFonts w:ascii="Cambria Math" w:eastAsiaTheme="minorEastAsia" w:hAnsi="Cambria Math"/>
          </w:rPr>
          <m:t>k∙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ru-UA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</m:t>
                </m:r>
              </m:den>
            </m:f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 w:hint="cs"/>
          <w:rtl/>
        </w:rPr>
        <w:t xml:space="preserve"> פרמטרים.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k≪d</m:t>
        </m:r>
      </m:oMath>
      <w:r>
        <w:rPr>
          <w:rFonts w:eastAsiaTheme="minorEastAsia" w:hint="cs"/>
          <w:rtl/>
        </w:rPr>
        <w:t xml:space="preserve"> </w:t>
      </w:r>
      <w:r w:rsidRPr="00C05080">
        <w:rPr>
          <w:rFonts w:eastAsiaTheme="minorEastAsia"/>
        </w:rPr>
        <w:sym w:font="Wingdings" w:char="F0DF"/>
      </w:r>
      <w:r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k∙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ru-UA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den>
                </m:f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&lt;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 w:hint="cs"/>
          <w:rtl/>
        </w:rPr>
        <w:t>.</w:t>
      </w:r>
    </w:p>
    <w:p w14:paraId="2591436A" w14:textId="77777777" w:rsidR="00802352" w:rsidRDefault="00802352" w:rsidP="00802352">
      <w:pPr>
        <w:bidi/>
        <w:rPr>
          <w:rFonts w:eastAsiaTheme="minorEastAsia" w:cs="Arial"/>
        </w:rPr>
      </w:pPr>
      <w:r w:rsidRPr="004B5EB1">
        <w:rPr>
          <w:rFonts w:ascii="Arial" w:eastAsiaTheme="minorEastAsia" w:hAnsi="Arial" w:cs="Arial" w:hint="cs"/>
          <w:b/>
          <w:bCs/>
          <w:color w:val="FF0000"/>
          <w:rtl/>
        </w:rPr>
        <w:t>הגדרה</w:t>
      </w:r>
      <w:r w:rsidRPr="004B5EB1">
        <w:rPr>
          <w:rFonts w:eastAsiaTheme="minorEastAsia" w:hint="cs"/>
          <w:b/>
          <w:bCs/>
          <w:color w:val="FF0000"/>
          <w:rtl/>
        </w:rPr>
        <w:t xml:space="preserve"> 7.</w:t>
      </w:r>
      <w:r>
        <w:rPr>
          <w:rFonts w:eastAsiaTheme="minorEastAsia" w:hint="cs"/>
          <w:b/>
          <w:bCs/>
          <w:color w:val="FF0000"/>
          <w:rtl/>
        </w:rPr>
        <w:t>8</w:t>
      </w:r>
      <w:r w:rsidRPr="004B5EB1">
        <w:rPr>
          <w:rFonts w:eastAsiaTheme="minorEastAsia" w:hint="cs"/>
          <w:b/>
          <w:bCs/>
          <w:color w:val="FF0000"/>
          <w:rtl/>
        </w:rPr>
        <w:t>:</w:t>
      </w:r>
      <w:r w:rsidRPr="004B5EB1">
        <w:rPr>
          <w:rFonts w:eastAsiaTheme="minorEastAsia" w:hint="cs"/>
          <w:b/>
          <w:bCs/>
          <w:rtl/>
        </w:rPr>
        <w:t xml:space="preserve"> </w:t>
      </w:r>
      <w:r w:rsidRPr="004B5EB1">
        <w:rPr>
          <w:rFonts w:eastAsiaTheme="minorEastAsia"/>
          <w:b/>
          <w:bCs/>
        </w:rPr>
        <w:t>channel</w:t>
      </w:r>
      <w:r>
        <w:rPr>
          <w:rFonts w:eastAsiaTheme="minorEastAsia" w:hint="cs"/>
          <w:rtl/>
        </w:rPr>
        <w:t xml:space="preserve"> - </w:t>
      </w:r>
      <w:r>
        <w:rPr>
          <w:rFonts w:ascii="Arial" w:eastAsiaTheme="minorEastAsia" w:hAnsi="Arial" w:cs="Arial" w:hint="cs"/>
          <w:rtl/>
        </w:rPr>
        <w:t>כל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פיצ</w:t>
      </w:r>
      <w:r>
        <w:rPr>
          <w:rFonts w:eastAsiaTheme="minorEastAsia" w:hint="cs"/>
          <w:rtl/>
        </w:rPr>
        <w:t>'</w:t>
      </w:r>
      <w:r>
        <w:rPr>
          <w:rFonts w:ascii="Arial" w:eastAsiaTheme="minorEastAsia" w:hAnsi="Arial" w:cs="Arial" w:hint="cs"/>
          <w:rtl/>
        </w:rPr>
        <w:t>ר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של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טוקן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אחרי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הכפלה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במטריצה</w:t>
      </w:r>
      <w:r>
        <w:rPr>
          <w:rFonts w:eastAsiaTheme="minorEastAsia" w:hint="cs"/>
          <w:rtl/>
        </w:rPr>
        <w:t>.</w:t>
      </w:r>
      <w:r>
        <w:rPr>
          <w:rFonts w:eastAsiaTheme="minorEastAsia"/>
        </w:rPr>
        <w:t xml:space="preserve"> 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כמות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/>
        </w:rPr>
        <w:t>channels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שווה</w:t>
      </w:r>
      <w:r>
        <w:rPr>
          <w:rFonts w:eastAsiaTheme="minorEastAsia" w:hint="cs"/>
          <w:rtl/>
        </w:rPr>
        <w:t xml:space="preserve"> </w:t>
      </w:r>
      <w:r>
        <w:rPr>
          <w:rFonts w:ascii="Arial" w:eastAsiaTheme="minorEastAsia" w:hAnsi="Arial" w:cs="Arial" w:hint="cs"/>
          <w:rtl/>
        </w:rPr>
        <w:t>ל</w:t>
      </w:r>
      <w:r>
        <w:rPr>
          <w:rFonts w:eastAsiaTheme="minorEastAsia" w:cs="Arial" w:hint="cs"/>
          <w:rtl/>
        </w:rPr>
        <w:t>גודל טוקן.</w:t>
      </w:r>
    </w:p>
    <w:p w14:paraId="50D4100D" w14:textId="77777777" w:rsidR="00802352" w:rsidRDefault="00802352" w:rsidP="00802352">
      <w:pPr>
        <w:bidi/>
        <w:jc w:val="center"/>
        <w:rPr>
          <w:rFonts w:eastAsiaTheme="minorEastAsia" w:cs="Arial"/>
        </w:rPr>
      </w:pPr>
      <w:r w:rsidRPr="009A6720">
        <w:rPr>
          <w:rFonts w:eastAsiaTheme="minorEastAsia" w:cs="Arial"/>
          <w:noProof/>
          <w:rtl/>
        </w:rPr>
        <w:drawing>
          <wp:anchor distT="0" distB="0" distL="114300" distR="114300" simplePos="0" relativeHeight="251659264" behindDoc="1" locked="0" layoutInCell="1" allowOverlap="1" wp14:anchorId="0D5EC9D8" wp14:editId="08722E8D">
            <wp:simplePos x="0" y="0"/>
            <wp:positionH relativeFrom="margin">
              <wp:align>left</wp:align>
            </wp:positionH>
            <wp:positionV relativeFrom="paragraph">
              <wp:posOffset>14082</wp:posOffset>
            </wp:positionV>
            <wp:extent cx="2926977" cy="1403163"/>
            <wp:effectExtent l="0" t="0" r="6985" b="6985"/>
            <wp:wrapTight wrapText="bothSides">
              <wp:wrapPolygon edited="0">
                <wp:start x="0" y="0"/>
                <wp:lineTo x="0" y="21414"/>
                <wp:lineTo x="21511" y="21414"/>
                <wp:lineTo x="21511" y="0"/>
                <wp:lineTo x="0" y="0"/>
              </wp:wrapPolygon>
            </wp:wrapTight>
            <wp:docPr id="2066225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25491" name="Picture 1" descr="A screen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1"/>
                    <a:stretch/>
                  </pic:blipFill>
                  <pic:spPr bwMode="auto">
                    <a:xfrm>
                      <a:off x="0" y="0"/>
                      <a:ext cx="2926977" cy="140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7894B1" w14:textId="77777777" w:rsidR="00802352" w:rsidRDefault="00802352" w:rsidP="00802352">
      <w:pPr>
        <w:bidi/>
        <w:jc w:val="center"/>
        <w:rPr>
          <w:rFonts w:eastAsiaTheme="minorEastAsia" w:cs="Arial"/>
        </w:rPr>
      </w:pPr>
      <w:r w:rsidRPr="00E7716C">
        <w:rPr>
          <w:rFonts w:eastAsiaTheme="minorEastAsia" w:cs="Arial"/>
          <w:noProof/>
          <w:rtl/>
        </w:rPr>
        <w:drawing>
          <wp:anchor distT="0" distB="0" distL="114300" distR="114300" simplePos="0" relativeHeight="251660288" behindDoc="1" locked="0" layoutInCell="1" allowOverlap="1" wp14:anchorId="1F708ADA" wp14:editId="3B8B8671">
            <wp:simplePos x="0" y="0"/>
            <wp:positionH relativeFrom="column">
              <wp:posOffset>3131820</wp:posOffset>
            </wp:positionH>
            <wp:positionV relativeFrom="paragraph">
              <wp:posOffset>199390</wp:posOffset>
            </wp:positionV>
            <wp:extent cx="2499995" cy="945515"/>
            <wp:effectExtent l="0" t="0" r="0" b="6985"/>
            <wp:wrapTight wrapText="bothSides">
              <wp:wrapPolygon edited="0">
                <wp:start x="0" y="0"/>
                <wp:lineTo x="0" y="21324"/>
                <wp:lineTo x="21397" y="21324"/>
                <wp:lineTo x="21397" y="0"/>
                <wp:lineTo x="0" y="0"/>
              </wp:wrapPolygon>
            </wp:wrapTight>
            <wp:docPr id="1331898698" name="Picture 1" descr="A diagram of a diagram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98698" name="Picture 1" descr="A diagram of a diagram of a word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D3F91" w14:textId="77777777" w:rsidR="00802352" w:rsidRDefault="00802352" w:rsidP="00802352">
      <w:pPr>
        <w:bidi/>
        <w:rPr>
          <w:rFonts w:eastAsiaTheme="minorEastAsia" w:cs="Arial"/>
          <w:rtl/>
        </w:rPr>
      </w:pPr>
      <w:r>
        <w:rPr>
          <w:rFonts w:eastAsiaTheme="minorEastAsia" w:cs="Arial" w:hint="cs"/>
          <w:rtl/>
        </w:rPr>
        <w:t xml:space="preserve">פרקטית, כמות ערוצים קובעת "עומק מידע" בכל שלב ברשת </w:t>
      </w:r>
      <w:r>
        <w:rPr>
          <w:rFonts w:eastAsiaTheme="minorEastAsia" w:cs="Arial"/>
        </w:rPr>
        <w:t>CNN</w:t>
      </w:r>
      <w:r>
        <w:rPr>
          <w:rFonts w:eastAsiaTheme="minorEastAsia" w:cs="Arial" w:hint="cs"/>
          <w:rtl/>
        </w:rPr>
        <w:t xml:space="preserve">. למשל, כל פיקסל במונה צבעונית מורכב מאדום, ירוק וכחול </w:t>
      </w:r>
      <w:r w:rsidRPr="00C41C6A">
        <w:rPr>
          <w:rFonts w:eastAsiaTheme="minorEastAsia" w:cs="Arial"/>
        </w:rPr>
        <w:sym w:font="Wingdings" w:char="F0DF"/>
      </w:r>
      <w:r>
        <w:rPr>
          <w:rFonts w:eastAsiaTheme="minorEastAsia" w:cs="Arial" w:hint="cs"/>
          <w:rtl/>
        </w:rPr>
        <w:t xml:space="preserve"> בפעול תמונה צבעונית זה שלוש מטריצות צבעים: מטריצה אדומה, ירוקה ושחורה </w:t>
      </w:r>
      <w:r w:rsidRPr="00C41C6A">
        <w:rPr>
          <w:rFonts w:eastAsiaTheme="minorEastAsia" w:cs="Arial"/>
        </w:rPr>
        <w:sym w:font="Wingdings" w:char="F0DF"/>
      </w:r>
      <w:r>
        <w:rPr>
          <w:rFonts w:eastAsiaTheme="minorEastAsia" w:cs="Arial" w:hint="cs"/>
          <w:rtl/>
        </w:rPr>
        <w:t xml:space="preserve"> סה"כ יש 3 ערוצים </w:t>
      </w:r>
      <w:r w:rsidRPr="00C41C6A">
        <w:rPr>
          <w:rFonts w:eastAsiaTheme="minorEastAsia" w:cs="Arial"/>
        </w:rPr>
        <w:sym w:font="Wingdings" w:char="F0DF"/>
      </w:r>
      <w:r>
        <w:rPr>
          <w:rFonts w:eastAsiaTheme="minorEastAsia" w:cs="Arial" w:hint="cs"/>
          <w:rtl/>
        </w:rPr>
        <w:t xml:space="preserve"> עומק המידע שווה ל-3. באופן כללי, לכל ערוץ יש משמעות סמנטית משלו.</w:t>
      </w:r>
    </w:p>
    <w:p w14:paraId="26AC5B7E" w14:textId="77777777" w:rsidR="00802352" w:rsidRPr="00C41C6A" w:rsidRDefault="00802352" w:rsidP="00802352">
      <w:pPr>
        <w:bidi/>
        <w:jc w:val="center"/>
        <w:rPr>
          <w:rFonts w:eastAsiaTheme="minorEastAsia" w:cs="Arial"/>
          <w:rtl/>
        </w:rPr>
      </w:pPr>
      <w:r w:rsidRPr="00C41C6A">
        <w:rPr>
          <w:rFonts w:eastAsiaTheme="minorEastAsia" w:cs="Arial"/>
          <w:noProof/>
        </w:rPr>
        <w:drawing>
          <wp:inline distT="0" distB="0" distL="0" distR="0" wp14:anchorId="72B16E32" wp14:editId="1BDD6981">
            <wp:extent cx="1092224" cy="1057702"/>
            <wp:effectExtent l="0" t="0" r="0" b="9525"/>
            <wp:docPr id="819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94DD2ED-87DC-BD7D-4C38-9B57FF1C54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>
                      <a:extLst>
                        <a:ext uri="{FF2B5EF4-FFF2-40B4-BE49-F238E27FC236}">
                          <a16:creationId xmlns:a16="http://schemas.microsoft.com/office/drawing/2014/main" id="{094DD2ED-87DC-BD7D-4C38-9B57FF1C545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33" cy="106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EC4FE" w14:textId="77777777" w:rsidR="00802352" w:rsidRDefault="00802352" w:rsidP="00802352">
      <w:pPr>
        <w:bidi/>
        <w:rPr>
          <w:rFonts w:eastAsiaTheme="minorEastAsia"/>
          <w:rtl/>
        </w:rPr>
      </w:pPr>
      <w:r w:rsidRPr="004B5EB1">
        <w:rPr>
          <w:rFonts w:ascii="Arial" w:eastAsiaTheme="minorEastAsia" w:hAnsi="Arial" w:cs="Arial" w:hint="cs"/>
          <w:b/>
          <w:bCs/>
          <w:color w:val="FF0000"/>
          <w:rtl/>
        </w:rPr>
        <w:t>הגדרה</w:t>
      </w:r>
      <w:r w:rsidRPr="004B5EB1">
        <w:rPr>
          <w:rFonts w:eastAsiaTheme="minorEastAsia" w:hint="cs"/>
          <w:b/>
          <w:bCs/>
          <w:color w:val="FF0000"/>
          <w:rtl/>
        </w:rPr>
        <w:t xml:space="preserve"> 7.</w:t>
      </w:r>
      <w:r>
        <w:rPr>
          <w:rFonts w:eastAsiaTheme="minorEastAsia" w:hint="cs"/>
          <w:b/>
          <w:bCs/>
          <w:color w:val="FF0000"/>
          <w:rtl/>
        </w:rPr>
        <w:t>9</w:t>
      </w:r>
      <w:r w:rsidRPr="004B5EB1">
        <w:rPr>
          <w:rFonts w:eastAsiaTheme="minorEastAsia" w:hint="cs"/>
          <w:b/>
          <w:bCs/>
          <w:color w:val="FF0000"/>
          <w:rtl/>
        </w:rPr>
        <w:t>:</w:t>
      </w:r>
      <w:r w:rsidRPr="004B5EB1">
        <w:rPr>
          <w:rFonts w:eastAsiaTheme="minorEastAsia" w:hint="cs"/>
          <w:b/>
          <w:bCs/>
          <w:rtl/>
        </w:rPr>
        <w:t xml:space="preserve"> </w:t>
      </w:r>
      <w:r w:rsidRPr="004B5EB1">
        <w:rPr>
          <w:rFonts w:eastAsiaTheme="minorEastAsia"/>
          <w:b/>
          <w:bCs/>
        </w:rPr>
        <w:t>filter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 w:cs="Times New Roman"/>
          <w:rtl/>
        </w:rPr>
        <w:t>–</w:t>
      </w:r>
      <w:r>
        <w:rPr>
          <w:rFonts w:eastAsiaTheme="minorEastAsia" w:hint="cs"/>
          <w:rtl/>
        </w:rPr>
        <w:t xml:space="preserve"> טנזור מהצורה:</w:t>
      </w:r>
    </w:p>
    <w:p w14:paraId="2C182468" w14:textId="77777777" w:rsidR="00802352" w:rsidRDefault="00802352" w:rsidP="00802352">
      <w:pPr>
        <w:bidi/>
        <w:jc w:val="cente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eastAsiaTheme="minorEastAsia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limLow>
                        <m:limLow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limLowPr>
                        <m:e>
                          <m:groupChr>
                            <m:groupChr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groupChr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k×…×k</m:t>
                                  </m:r>
                                </m:e>
                              </m:d>
                            </m:e>
                          </m:groupChr>
                        </m:e>
                        <m:lim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n</m:t>
                              </m:r>
                            </m:e>
                          </m:d>
                        </m:lim>
                      </m:limLow>
                      <m:r>
                        <w:rPr>
                          <w:rFonts w:ascii="Cambria Math" w:eastAsiaTheme="minorEastAsia" w:hAnsi="Cambria Math"/>
                        </w:rPr>
                        <m:t>,…,</m:t>
                      </m:r>
                      <m:limLow>
                        <m:limLow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limLowPr>
                        <m:e>
                          <m:groupChr>
                            <m:groupChr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groupChr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k×…×k</m:t>
                                  </m:r>
                                </m:e>
                              </m:d>
                            </m:e>
                          </m:groupChr>
                        </m:e>
                        <m:lim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n</m:t>
                              </m:r>
                            </m:e>
                          </m:d>
                        </m:lim>
                      </m:limLow>
                    </m:e>
                  </m:d>
                </m:e>
              </m:groupChr>
            </m:e>
            <m:lim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num of channels</m:t>
                  </m:r>
                </m:e>
              </m:d>
            </m:lim>
          </m:limLow>
        </m:oMath>
      </m:oMathPara>
    </w:p>
    <w:p w14:paraId="35398558" w14:textId="77777777" w:rsidR="00802352" w:rsidRDefault="00802352" w:rsidP="00802352">
      <w:pPr>
        <w:bidi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כאשר </w:t>
      </w:r>
      <m:oMath>
        <m:r>
          <m:rPr>
            <m:sty m:val="p"/>
          </m:rPr>
          <w:rPr>
            <w:rFonts w:ascii="Cambria Math" w:eastAsiaTheme="minorEastAsia" w:hAnsi="Cambria Math"/>
          </w:rPr>
          <m:t>n=dim⁡(Data)</m:t>
        </m:r>
      </m:oMath>
      <w:r>
        <w:rPr>
          <w:rFonts w:eastAsiaTheme="minorEastAsia" w:hint="cs"/>
          <w:rtl/>
        </w:rPr>
        <w:t xml:space="preserve">. הטנזור הנ"ל רץ על פני קלט ומבצע פעולות </w:t>
      </w:r>
      <w:r>
        <w:rPr>
          <w:rFonts w:eastAsiaTheme="minorEastAsia"/>
        </w:rPr>
        <w:t>pointwise</w:t>
      </w:r>
      <w:r>
        <w:rPr>
          <w:rFonts w:eastAsiaTheme="minorEastAsia" w:hint="cs"/>
          <w:rtl/>
        </w:rPr>
        <w:t>.</w:t>
      </w:r>
    </w:p>
    <w:p w14:paraId="7ABD5975" w14:textId="77777777" w:rsidR="00802352" w:rsidRDefault="00802352" w:rsidP="00802352">
      <w:pPr>
        <w:bidi/>
        <w:rPr>
          <w:rFonts w:eastAsiaTheme="minorEastAsia" w:cs="Arial"/>
          <w:rtl/>
        </w:rPr>
      </w:pPr>
      <w:r w:rsidRPr="00BA5CB3">
        <w:rPr>
          <w:rFonts w:eastAsiaTheme="minorEastAsia" w:cs="Arial" w:hint="cs"/>
          <w:b/>
          <w:bCs/>
          <w:color w:val="FF0000"/>
          <w:rtl/>
        </w:rPr>
        <w:t>הגדרה 7.10:</w:t>
      </w:r>
      <w:r w:rsidRPr="00DA1652">
        <w:rPr>
          <w:rFonts w:eastAsiaTheme="minorEastAsia" w:cs="Arial" w:hint="cs"/>
          <w:b/>
          <w:bCs/>
          <w:color w:val="EE0000"/>
          <w:rtl/>
        </w:rPr>
        <w:t xml:space="preserve"> </w:t>
      </w:r>
      <w:r w:rsidRPr="00DA1652">
        <w:rPr>
          <w:rFonts w:eastAsiaTheme="minorEastAsia" w:cs="Arial" w:hint="cs"/>
          <w:b/>
          <w:bCs/>
          <w:rtl/>
        </w:rPr>
        <w:t>שכבת קונבולוציה</w:t>
      </w:r>
      <w:r>
        <w:rPr>
          <w:rFonts w:eastAsiaTheme="minorEastAsia" w:cs="Arial" w:hint="cs"/>
          <w:rtl/>
        </w:rPr>
        <w:t xml:space="preserve"> </w:t>
      </w:r>
      <w:r>
        <w:rPr>
          <w:rFonts w:eastAsiaTheme="minorEastAsia" w:cs="Arial"/>
          <w:rtl/>
        </w:rPr>
        <w:t>–</w:t>
      </w:r>
      <w:r>
        <w:rPr>
          <w:rFonts w:eastAsiaTheme="minorEastAsia" w:cs="Arial" w:hint="cs"/>
          <w:rtl/>
        </w:rPr>
        <w:t xml:space="preserve"> שכבה בה מפעילים פילטרים על קלט בהתאם לגודל קרנל. שכבות קונבולוציה מגדילות </w:t>
      </w:r>
      <w:r>
        <w:rPr>
          <w:rFonts w:eastAsiaTheme="minorEastAsia" w:cs="Arial"/>
        </w:rPr>
        <w:t>receptive field</w:t>
      </w:r>
      <w:r>
        <w:rPr>
          <w:rFonts w:eastAsiaTheme="minorEastAsia" w:cs="Arial" w:hint="cs"/>
          <w:rtl/>
        </w:rPr>
        <w:t xml:space="preserve"> </w:t>
      </w:r>
      <w:r w:rsidRPr="0068263B">
        <w:rPr>
          <w:rFonts w:eastAsiaTheme="minorEastAsia" w:cs="Arial" w:hint="cs"/>
          <w:u w:val="single"/>
          <w:rtl/>
        </w:rPr>
        <w:t>בפקטור מסוים</w:t>
      </w:r>
      <w:r>
        <w:rPr>
          <w:rFonts w:eastAsiaTheme="minorEastAsia" w:cs="Arial" w:hint="cs"/>
          <w:rtl/>
        </w:rPr>
        <w:t xml:space="preserve"> .אם רוצים שהשכבה תגדיל את ה-</w:t>
      </w:r>
      <w:r>
        <w:rPr>
          <w:rFonts w:eastAsiaTheme="minorEastAsia" w:cs="Arial"/>
        </w:rPr>
        <w:t>receptive field</w:t>
      </w:r>
      <w:r>
        <w:rPr>
          <w:rFonts w:eastAsiaTheme="minorEastAsia" w:cs="Arial" w:hint="cs"/>
          <w:rtl/>
        </w:rPr>
        <w:t xml:space="preserve"> באופן יותר משמעותי, יש להגדיל את הקרנל שלה.</w:t>
      </w:r>
    </w:p>
    <w:p w14:paraId="4D1DCB33" w14:textId="77777777" w:rsidR="00802352" w:rsidRPr="00DE18A0" w:rsidRDefault="00802352" w:rsidP="00802352">
      <w:pPr>
        <w:bidi/>
        <w:rPr>
          <w:rFonts w:eastAsiaTheme="minorEastAsia" w:cs="Arial"/>
          <w:rtl/>
        </w:rPr>
      </w:pPr>
      <w:r w:rsidRPr="000A6EB5">
        <w:rPr>
          <w:rFonts w:eastAsiaTheme="minorEastAsia" w:hint="cs"/>
          <w:b/>
          <w:bCs/>
          <w:color w:val="EE0000"/>
          <w:rtl/>
        </w:rPr>
        <w:t>הגדרה 7.</w:t>
      </w:r>
      <w:r>
        <w:rPr>
          <w:rFonts w:eastAsiaTheme="minorEastAsia" w:hint="cs"/>
          <w:b/>
          <w:bCs/>
          <w:color w:val="EE0000"/>
          <w:rtl/>
        </w:rPr>
        <w:t>11</w:t>
      </w:r>
      <w:r w:rsidRPr="000A6EB5">
        <w:rPr>
          <w:rFonts w:eastAsiaTheme="minorEastAsia" w:hint="cs"/>
          <w:b/>
          <w:bCs/>
          <w:color w:val="EE0000"/>
          <w:rtl/>
        </w:rPr>
        <w:t xml:space="preserve">: </w:t>
      </w:r>
      <w:r w:rsidRPr="000A6EB5">
        <w:rPr>
          <w:rFonts w:eastAsiaTheme="minorEastAsia"/>
          <w:b/>
          <w:bCs/>
        </w:rPr>
        <w:t>receptive field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/>
          <w:rtl/>
        </w:rPr>
        <w:t>–</w:t>
      </w:r>
      <w:r>
        <w:rPr>
          <w:rFonts w:eastAsiaTheme="minorEastAsia" w:hint="cs"/>
          <w:rtl/>
        </w:rPr>
        <w:t xml:space="preserve"> סך מספר טוקנים (פיקסלים) שנוירון ראה עד עכשיו. </w:t>
      </w:r>
      <w:r>
        <w:rPr>
          <w:rFonts w:eastAsiaTheme="minorEastAsia" w:cs="Arial" w:hint="cs"/>
          <w:rtl/>
        </w:rPr>
        <w:t xml:space="preserve">שכבת קונבולוציה מגדילה </w:t>
      </w:r>
      <w:r>
        <w:rPr>
          <w:rFonts w:eastAsiaTheme="minorEastAsia" w:cs="Arial"/>
        </w:rPr>
        <w:t>receptive field</w:t>
      </w:r>
      <w:r>
        <w:rPr>
          <w:rFonts w:eastAsiaTheme="minorEastAsia" w:cs="Arial" w:hint="cs"/>
          <w:rtl/>
        </w:rPr>
        <w:t xml:space="preserve"> של כל טוקן, כי היא מאפשרת לכל טוקן להסתכל על יותר טוקנים אחרים. אם פתרון בעיה דורש הסתכלות על הקשר רחב, נצטרך יותר שכבות קונבולוציה.</w:t>
      </w:r>
    </w:p>
    <w:p w14:paraId="0B093A5F" w14:textId="77777777" w:rsidR="00802352" w:rsidRDefault="00802352" w:rsidP="00802352">
      <w:pPr>
        <w:bidi/>
        <w:jc w:val="center"/>
        <w:rPr>
          <w:rFonts w:eastAsiaTheme="minorEastAsia"/>
          <w:rtl/>
        </w:rPr>
      </w:pPr>
      <w:r w:rsidRPr="0055391A">
        <w:rPr>
          <w:rFonts w:eastAsiaTheme="minorEastAsia" w:cs="Arial"/>
          <w:noProof/>
          <w:rtl/>
        </w:rPr>
        <w:drawing>
          <wp:inline distT="0" distB="0" distL="0" distR="0" wp14:anchorId="18253EBA" wp14:editId="67E41646">
            <wp:extent cx="3952130" cy="1639790"/>
            <wp:effectExtent l="0" t="0" r="0" b="0"/>
            <wp:docPr id="36605495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54952" name="Picture 1" descr="A diagram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864" cy="17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15FD" w14:textId="77777777" w:rsidR="00802352" w:rsidRDefault="00802352" w:rsidP="00802352">
      <w:pPr>
        <w:bidi/>
        <w:jc w:val="center"/>
        <w:rPr>
          <w:rFonts w:eastAsiaTheme="minorEastAsia"/>
          <w:rtl/>
        </w:rPr>
      </w:pPr>
    </w:p>
    <w:p w14:paraId="3685960E" w14:textId="77777777" w:rsidR="00802352" w:rsidRPr="00D8165E" w:rsidRDefault="00802352" w:rsidP="00802352">
      <w:pPr>
        <w:bidi/>
        <w:jc w:val="center"/>
        <w:rPr>
          <w:rFonts w:eastAsiaTheme="minorEastAsia"/>
          <w:rtl/>
        </w:rPr>
      </w:pPr>
    </w:p>
    <w:p w14:paraId="3DDA5667" w14:textId="77777777" w:rsidR="00802352" w:rsidRPr="000A6EB5" w:rsidRDefault="00802352" w:rsidP="00802352">
      <w:pPr>
        <w:bidi/>
        <w:rPr>
          <w:rFonts w:eastAsiaTheme="minorEastAsia" w:cs="Arial"/>
          <w:rtl/>
        </w:rPr>
      </w:pPr>
      <w:r w:rsidRPr="000A6EB5">
        <w:rPr>
          <w:rFonts w:eastAsiaTheme="minorEastAsia" w:cs="Arial" w:hint="cs"/>
          <w:rtl/>
        </w:rPr>
        <w:t>מיד</w:t>
      </w:r>
      <w:r>
        <w:rPr>
          <w:rFonts w:eastAsiaTheme="minorEastAsia" w:cs="Arial" w:hint="cs"/>
          <w:rtl/>
        </w:rPr>
        <w:t>ע</w:t>
      </w:r>
      <w:r w:rsidRPr="000A6EB5">
        <w:rPr>
          <w:rFonts w:eastAsiaTheme="minorEastAsia" w:cs="Arial" w:hint="cs"/>
          <w:rtl/>
        </w:rPr>
        <w:t xml:space="preserve"> יכול להיות חד-ממדי (טקסט), דו-ממדי (תמונ</w:t>
      </w:r>
      <w:r>
        <w:rPr>
          <w:rFonts w:eastAsiaTheme="minorEastAsia" w:cs="Arial" w:hint="cs"/>
          <w:rtl/>
        </w:rPr>
        <w:t>ת שחור לבן</w:t>
      </w:r>
      <w:r w:rsidRPr="000A6EB5">
        <w:rPr>
          <w:rFonts w:eastAsiaTheme="minorEastAsia" w:cs="Arial" w:hint="cs"/>
          <w:rtl/>
        </w:rPr>
        <w:t>)</w:t>
      </w:r>
      <w:r>
        <w:rPr>
          <w:rFonts w:eastAsiaTheme="minorEastAsia" w:cs="Arial" w:hint="cs"/>
          <w:rtl/>
        </w:rPr>
        <w:t>, תלת-ממדי (תמונה צבעונית) וכו'</w:t>
      </w:r>
      <w:r w:rsidRPr="000A6EB5">
        <w:rPr>
          <w:rFonts w:eastAsiaTheme="minorEastAsia" w:cs="Arial" w:hint="cs"/>
          <w:rtl/>
        </w:rPr>
        <w:t>. כאשר קרנל שונה מ-1, כלומר יש התחשבות בהקשר, לטוקנים "בקצוות" דאטה לפעמים חסר שכנים. יש שתי דרכים לטפל בבעיה:</w:t>
      </w:r>
    </w:p>
    <w:p w14:paraId="7C31738C" w14:textId="77777777" w:rsidR="00802352" w:rsidRPr="000A6EB5" w:rsidRDefault="00802352" w:rsidP="00802352">
      <w:pPr>
        <w:pStyle w:val="ListParagraph"/>
        <w:numPr>
          <w:ilvl w:val="0"/>
          <w:numId w:val="5"/>
        </w:numPr>
        <w:bidi/>
        <w:rPr>
          <w:rFonts w:eastAsiaTheme="minorEastAsia" w:cs="Arial"/>
        </w:rPr>
      </w:pPr>
      <w:r w:rsidRPr="000A6EB5">
        <w:rPr>
          <w:rFonts w:eastAsiaTheme="minorEastAsia" w:cs="Arial" w:hint="cs"/>
          <w:rtl/>
        </w:rPr>
        <w:t>להתעלם מטוקנים בקצוות.</w:t>
      </w:r>
    </w:p>
    <w:p w14:paraId="102AC2AA" w14:textId="77777777" w:rsidR="00802352" w:rsidRPr="00DA1652" w:rsidRDefault="00802352" w:rsidP="00802352">
      <w:pPr>
        <w:pStyle w:val="ListParagraph"/>
        <w:numPr>
          <w:ilvl w:val="0"/>
          <w:numId w:val="5"/>
        </w:numPr>
        <w:bidi/>
        <w:rPr>
          <w:rFonts w:eastAsiaTheme="minorEastAsia" w:cs="Arial"/>
          <w:rtl/>
        </w:rPr>
      </w:pPr>
      <w:r w:rsidRPr="000A6EB5">
        <w:rPr>
          <w:rFonts w:eastAsiaTheme="minorEastAsia" w:cs="Arial" w:hint="cs"/>
          <w:rtl/>
        </w:rPr>
        <w:t>לרפד בטוקנים דיפולטוביים.</w:t>
      </w:r>
    </w:p>
    <w:p w14:paraId="537AB086" w14:textId="77777777" w:rsidR="00802352" w:rsidRDefault="00802352" w:rsidP="00802352">
      <w:pPr>
        <w:bidi/>
        <w:rPr>
          <w:rFonts w:eastAsiaTheme="minorEastAsia" w:cs="Arial"/>
        </w:rPr>
      </w:pPr>
      <w:r w:rsidRPr="00156462">
        <w:rPr>
          <w:rFonts w:ascii="Arial" w:eastAsiaTheme="minorEastAsia" w:hAnsi="Arial" w:cs="Arial" w:hint="cs"/>
          <w:b/>
          <w:bCs/>
          <w:color w:val="FF0000"/>
          <w:rtl/>
        </w:rPr>
        <w:t>הגדרה</w:t>
      </w:r>
      <w:r w:rsidRPr="00156462">
        <w:rPr>
          <w:rFonts w:eastAsiaTheme="minorEastAsia" w:hint="cs"/>
          <w:b/>
          <w:bCs/>
          <w:color w:val="FF0000"/>
          <w:rtl/>
        </w:rPr>
        <w:t xml:space="preserve"> 7.</w:t>
      </w:r>
      <w:r>
        <w:rPr>
          <w:rFonts w:eastAsiaTheme="minorEastAsia" w:hint="cs"/>
          <w:b/>
          <w:bCs/>
          <w:color w:val="FF0000"/>
          <w:rtl/>
        </w:rPr>
        <w:t>12</w:t>
      </w:r>
      <w:r w:rsidRPr="00156462">
        <w:rPr>
          <w:rFonts w:eastAsiaTheme="minorEastAsia" w:hint="cs"/>
          <w:b/>
          <w:bCs/>
          <w:color w:val="FF0000"/>
          <w:rtl/>
        </w:rPr>
        <w:t xml:space="preserve">: </w:t>
      </w:r>
      <w:r>
        <w:rPr>
          <w:rFonts w:eastAsiaTheme="minorEastAsia"/>
          <w:b/>
          <w:bCs/>
        </w:rPr>
        <w:t>Pooling layer</w:t>
      </w:r>
      <w:r>
        <w:rPr>
          <w:rFonts w:eastAsiaTheme="minorEastAsia" w:hint="cs"/>
          <w:b/>
          <w:bCs/>
          <w:rtl/>
        </w:rPr>
        <w:t xml:space="preserve"> </w:t>
      </w:r>
      <w:r>
        <w:rPr>
          <w:rFonts w:eastAsiaTheme="minorEastAsia" w:cs="Times New Roman"/>
          <w:rtl/>
        </w:rPr>
        <w:t>–</w:t>
      </w:r>
      <w:r>
        <w:rPr>
          <w:rFonts w:eastAsiaTheme="minorEastAsia" w:hint="cs"/>
          <w:rtl/>
        </w:rPr>
        <w:t xml:space="preserve"> </w:t>
      </w:r>
      <w:r>
        <w:rPr>
          <w:rFonts w:eastAsiaTheme="minorEastAsia" w:cs="Arial" w:hint="cs"/>
          <w:rtl/>
        </w:rPr>
        <w:t xml:space="preserve">שכבה שמקטינה ממד מידע ומגדילה </w:t>
      </w:r>
      <w:r>
        <w:rPr>
          <w:rFonts w:eastAsiaTheme="minorEastAsia" w:cs="Arial"/>
        </w:rPr>
        <w:t>receptive field</w:t>
      </w:r>
      <w:r>
        <w:rPr>
          <w:rFonts w:eastAsiaTheme="minorEastAsia" w:cs="Arial" w:hint="cs"/>
          <w:rtl/>
        </w:rPr>
        <w:t xml:space="preserve"> של כל נוירון\טוקן. ל-</w:t>
      </w:r>
      <w:r>
        <w:rPr>
          <w:rFonts w:eastAsiaTheme="minorEastAsia" w:cs="Arial"/>
        </w:rPr>
        <w:t>pooling</w:t>
      </w:r>
      <w:r>
        <w:rPr>
          <w:rFonts w:eastAsiaTheme="minorEastAsia" w:cs="Arial" w:hint="cs"/>
          <w:rtl/>
        </w:rPr>
        <w:t xml:space="preserve"> יש קרנל (גודל חלון). שכבת </w:t>
      </w:r>
      <w:r>
        <w:rPr>
          <w:rFonts w:eastAsiaTheme="minorEastAsia" w:cs="Arial"/>
        </w:rPr>
        <w:t>pooling</w:t>
      </w:r>
      <w:r>
        <w:rPr>
          <w:rFonts w:eastAsiaTheme="minorEastAsia" w:cs="Arial" w:hint="cs"/>
          <w:rtl/>
        </w:rPr>
        <w:t xml:space="preserve"> מגדילה </w:t>
      </w:r>
      <w:r>
        <w:rPr>
          <w:rFonts w:eastAsiaTheme="minorEastAsia" w:cs="Arial"/>
        </w:rPr>
        <w:t>receptive field</w:t>
      </w:r>
      <w:r>
        <w:rPr>
          <w:rFonts w:eastAsiaTheme="minorEastAsia" w:cs="Arial" w:hint="cs"/>
          <w:rtl/>
        </w:rPr>
        <w:t xml:space="preserve"> של כל טוקן </w:t>
      </w:r>
      <w:r w:rsidRPr="0068263B">
        <w:rPr>
          <w:rFonts w:eastAsiaTheme="minorEastAsia" w:cs="Arial" w:hint="cs"/>
          <w:u w:val="single"/>
          <w:rtl/>
        </w:rPr>
        <w:t>פי פקטור</w:t>
      </w:r>
      <w:r w:rsidRPr="006C1ABD">
        <w:rPr>
          <w:rFonts w:eastAsiaTheme="minorEastAsia" w:cs="Arial" w:hint="cs"/>
          <w:u w:val="single"/>
          <w:rtl/>
        </w:rPr>
        <w:t xml:space="preserve"> מסוים</w:t>
      </w:r>
      <w:r>
        <w:rPr>
          <w:rFonts w:eastAsiaTheme="minorEastAsia" w:cs="Arial" w:hint="cs"/>
          <w:rtl/>
        </w:rPr>
        <w:t>.</w:t>
      </w:r>
    </w:p>
    <w:p w14:paraId="24D2EA6F" w14:textId="77777777" w:rsidR="00802352" w:rsidRDefault="00802352" w:rsidP="00802352">
      <w:pPr>
        <w:bidi/>
        <w:rPr>
          <w:rFonts w:eastAsiaTheme="minorEastAsia" w:cs="Arial"/>
          <w:rtl/>
        </w:rPr>
      </w:pPr>
      <w:r>
        <w:rPr>
          <w:rFonts w:eastAsiaTheme="minorEastAsia" w:cs="Arial" w:hint="cs"/>
          <w:rtl/>
        </w:rPr>
        <w:t xml:space="preserve">ישנם סוגי שכבות </w:t>
      </w:r>
      <w:r>
        <w:rPr>
          <w:rFonts w:eastAsiaTheme="minorEastAsia" w:cs="Arial"/>
        </w:rPr>
        <w:t>pooling</w:t>
      </w:r>
      <w:r>
        <w:rPr>
          <w:rFonts w:eastAsiaTheme="minorEastAsia" w:cs="Arial" w:hint="cs"/>
          <w:rtl/>
        </w:rPr>
        <w:t xml:space="preserve"> שונים:</w:t>
      </w:r>
    </w:p>
    <w:p w14:paraId="4A78716D" w14:textId="77777777" w:rsidR="00802352" w:rsidRDefault="00802352" w:rsidP="00802352">
      <w:pPr>
        <w:pStyle w:val="ListParagraph"/>
        <w:numPr>
          <w:ilvl w:val="0"/>
          <w:numId w:val="7"/>
        </w:numPr>
        <w:bidi/>
        <w:rPr>
          <w:rFonts w:eastAsiaTheme="minorEastAsia" w:cs="Arial"/>
        </w:rPr>
      </w:pPr>
      <w:r>
        <w:rPr>
          <w:rFonts w:eastAsiaTheme="minorEastAsia" w:cs="Arial"/>
        </w:rPr>
        <w:t>Average pooling</w:t>
      </w:r>
      <w:r>
        <w:rPr>
          <w:rFonts w:eastAsiaTheme="minorEastAsia" w:cs="Arial" w:hint="cs"/>
          <w:rtl/>
        </w:rPr>
        <w:t xml:space="preserve"> </w:t>
      </w:r>
      <w:r>
        <w:rPr>
          <w:rFonts w:eastAsiaTheme="minorEastAsia" w:cs="Arial"/>
          <w:rtl/>
        </w:rPr>
        <w:t>–</w:t>
      </w:r>
      <w:r>
        <w:rPr>
          <w:rFonts w:eastAsiaTheme="minorEastAsia" w:cs="Arial" w:hint="cs"/>
          <w:rtl/>
        </w:rPr>
        <w:t xml:space="preserve"> ממצעים ערכי ערוץ</w:t>
      </w:r>
    </w:p>
    <w:p w14:paraId="09A438EB" w14:textId="77777777" w:rsidR="00802352" w:rsidRDefault="00802352" w:rsidP="00802352">
      <w:pPr>
        <w:pStyle w:val="ListParagraph"/>
        <w:bidi/>
        <w:jc w:val="center"/>
        <w:rPr>
          <w:rFonts w:eastAsiaTheme="minorEastAsia" w:cs="Arial"/>
        </w:rPr>
      </w:pPr>
      <w:r>
        <w:rPr>
          <w:noProof/>
        </w:rPr>
        <w:drawing>
          <wp:inline distT="0" distB="0" distL="0" distR="0" wp14:anchorId="343757D1" wp14:editId="4A30C557">
            <wp:extent cx="2322631" cy="1048864"/>
            <wp:effectExtent l="0" t="0" r="1905" b="0"/>
            <wp:docPr id="1052336095" name="Picture 4" descr="33: Average-pooling example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3: Average-pooling example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80" cy="10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4C6F" w14:textId="77777777" w:rsidR="00802352" w:rsidRDefault="00802352" w:rsidP="00802352">
      <w:pPr>
        <w:pStyle w:val="ListParagraph"/>
        <w:bidi/>
        <w:rPr>
          <w:rFonts w:eastAsiaTheme="minorEastAsia" w:cs="Arial"/>
        </w:rPr>
      </w:pPr>
    </w:p>
    <w:p w14:paraId="31093FF4" w14:textId="77777777" w:rsidR="00802352" w:rsidRDefault="00802352" w:rsidP="00802352">
      <w:pPr>
        <w:pStyle w:val="ListParagraph"/>
        <w:numPr>
          <w:ilvl w:val="0"/>
          <w:numId w:val="7"/>
        </w:numPr>
        <w:bidi/>
        <w:rPr>
          <w:rFonts w:eastAsiaTheme="minorEastAsia" w:cs="Arial"/>
        </w:rPr>
      </w:pPr>
      <w:r>
        <w:rPr>
          <w:rFonts w:eastAsiaTheme="minorEastAsia" w:cs="Arial"/>
        </w:rPr>
        <w:t>Max pooling</w:t>
      </w:r>
      <w:r>
        <w:rPr>
          <w:rFonts w:eastAsiaTheme="minorEastAsia" w:cs="Arial" w:hint="cs"/>
          <w:rtl/>
        </w:rPr>
        <w:t xml:space="preserve"> </w:t>
      </w:r>
      <w:r>
        <w:rPr>
          <w:rFonts w:eastAsiaTheme="minorEastAsia" w:cs="Arial"/>
          <w:rtl/>
        </w:rPr>
        <w:t>–</w:t>
      </w:r>
      <w:r>
        <w:rPr>
          <w:rFonts w:eastAsiaTheme="minorEastAsia" w:cs="Arial" w:hint="cs"/>
          <w:rtl/>
        </w:rPr>
        <w:t xml:space="preserve"> בוחרים ערכי ערוץ מקסימליים.</w:t>
      </w:r>
    </w:p>
    <w:p w14:paraId="4AE73068" w14:textId="77777777" w:rsidR="00802352" w:rsidRPr="0068263B" w:rsidRDefault="00802352" w:rsidP="00802352">
      <w:pPr>
        <w:pStyle w:val="ListParagraph"/>
        <w:bidi/>
        <w:jc w:val="center"/>
        <w:rPr>
          <w:rFonts w:eastAsiaTheme="minorEastAsia" w:cs="Arial"/>
        </w:rPr>
      </w:pPr>
      <w:r>
        <w:rPr>
          <w:noProof/>
        </w:rPr>
        <w:drawing>
          <wp:inline distT="0" distB="0" distL="0" distR="0" wp14:anchorId="4C0F8155" wp14:editId="09E174D8">
            <wp:extent cx="2418068" cy="1076960"/>
            <wp:effectExtent l="0" t="0" r="1905" b="8890"/>
            <wp:docPr id="1442203800" name="Picture 3" descr="Max Pooling Layer | NumPy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x Pooling Layer | NumPyNe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150" cy="108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EB89" w14:textId="77777777" w:rsidR="00802352" w:rsidRPr="0068263B" w:rsidRDefault="00802352" w:rsidP="00802352">
      <w:pPr>
        <w:bidi/>
        <w:jc w:val="center"/>
        <w:rPr>
          <w:rFonts w:eastAsiaTheme="minorEastAsia"/>
          <w:rtl/>
        </w:rPr>
      </w:pPr>
    </w:p>
    <w:p w14:paraId="7CB0B3DE" w14:textId="77777777" w:rsidR="00802352" w:rsidRDefault="00802352" w:rsidP="00802352">
      <w:pPr>
        <w:bidi/>
        <w:rPr>
          <w:rFonts w:ascii="Arial" w:hAnsi="Arial" w:cs="Arial"/>
          <w:b/>
          <w:rtl/>
        </w:rPr>
      </w:pPr>
      <w:r w:rsidRPr="00C12BF4">
        <w:rPr>
          <w:rFonts w:ascii="Arial" w:hAnsi="Arial" w:cs="Arial" w:hint="cs"/>
          <w:bCs/>
          <w:color w:val="EE0000"/>
          <w:rtl/>
        </w:rPr>
        <w:t>הגדרה 7.1</w:t>
      </w:r>
      <w:r>
        <w:rPr>
          <w:rFonts w:ascii="Arial" w:hAnsi="Arial" w:cs="Arial" w:hint="cs"/>
          <w:bCs/>
          <w:color w:val="EE0000"/>
          <w:rtl/>
        </w:rPr>
        <w:t>3</w:t>
      </w:r>
      <w:r w:rsidRPr="00C12BF4">
        <w:rPr>
          <w:rFonts w:ascii="Arial" w:hAnsi="Arial" w:cs="Arial" w:hint="cs"/>
          <w:bCs/>
          <w:color w:val="EE0000"/>
          <w:rtl/>
        </w:rPr>
        <w:t xml:space="preserve">: </w:t>
      </w:r>
      <w:r>
        <w:rPr>
          <w:rFonts w:ascii="Arial" w:hAnsi="Arial" w:cs="Arial"/>
          <w:b/>
        </w:rPr>
        <w:t>S</w:t>
      </w:r>
      <w:r w:rsidRPr="00C12BF4">
        <w:rPr>
          <w:rFonts w:ascii="Arial" w:hAnsi="Arial" w:cs="Arial"/>
          <w:b/>
        </w:rPr>
        <w:t>tride convolution</w:t>
      </w:r>
      <w:r w:rsidRPr="00C12BF4">
        <w:rPr>
          <w:rFonts w:ascii="Arial" w:hAnsi="Arial" w:cs="Arial" w:hint="cs"/>
          <w:b/>
          <w:rtl/>
        </w:rPr>
        <w:t xml:space="preserve"> </w:t>
      </w:r>
      <w:r w:rsidRPr="00C12BF4">
        <w:rPr>
          <w:rFonts w:ascii="Arial" w:hAnsi="Arial" w:cs="Arial"/>
          <w:bCs/>
          <w:rtl/>
        </w:rPr>
        <w:t>–</w:t>
      </w:r>
      <w:r w:rsidRPr="00C12BF4">
        <w:rPr>
          <w:rFonts w:ascii="Arial" w:hAnsi="Arial" w:cs="Arial" w:hint="cs"/>
          <w:bCs/>
          <w:rtl/>
        </w:rPr>
        <w:t xml:space="preserve"> </w:t>
      </w:r>
      <w:r w:rsidRPr="00C12BF4">
        <w:rPr>
          <w:rFonts w:ascii="Arial" w:hAnsi="Arial" w:cs="Arial" w:hint="cs"/>
          <w:b/>
          <w:rtl/>
        </w:rPr>
        <w:t>שכבת קונבולוציה שמדלגת על טוקנים מסוימים. בשכבת קונבולוציה רגילה, אנחנו עוברים על כל טוקן ומפעילים עליו יחד עם סביבתו בהתאם לגודל קרנל את כל הפילטרים.</w:t>
      </w:r>
      <w:r w:rsidRPr="00C12BF4">
        <w:rPr>
          <w:rFonts w:ascii="Arial" w:hAnsi="Arial" w:cs="Arial" w:hint="cs"/>
          <w:bCs/>
          <w:rtl/>
        </w:rPr>
        <w:t xml:space="preserve"> </w:t>
      </w:r>
      <w:r w:rsidRPr="00C12BF4">
        <w:rPr>
          <w:rFonts w:ascii="Arial" w:hAnsi="Arial" w:cs="Arial" w:hint="cs"/>
          <w:b/>
          <w:rtl/>
        </w:rPr>
        <w:t>ב-</w:t>
      </w:r>
      <w:r w:rsidRPr="00C12BF4">
        <w:rPr>
          <w:rFonts w:ascii="Arial" w:hAnsi="Arial" w:cs="Arial"/>
          <w:bCs/>
        </w:rPr>
        <w:t>stride convolution</w:t>
      </w:r>
      <w:r w:rsidRPr="00C12BF4">
        <w:rPr>
          <w:rFonts w:ascii="Arial" w:hAnsi="Arial" w:cs="Arial" w:hint="cs"/>
          <w:bCs/>
          <w:rtl/>
        </w:rPr>
        <w:t xml:space="preserve"> </w:t>
      </w:r>
      <w:r w:rsidRPr="00C12BF4">
        <w:rPr>
          <w:rFonts w:ascii="Arial" w:hAnsi="Arial" w:cs="Arial" w:hint="cs"/>
          <w:b/>
          <w:rtl/>
        </w:rPr>
        <w:t>יש גודל צעד (</w:t>
      </w:r>
      <w:r w:rsidRPr="00C12BF4">
        <w:rPr>
          <w:rFonts w:ascii="Arial" w:hAnsi="Arial" w:cs="Arial"/>
          <w:b/>
        </w:rPr>
        <w:t>stride</w:t>
      </w:r>
      <w:r w:rsidRPr="00C12BF4">
        <w:rPr>
          <w:rFonts w:ascii="Arial" w:hAnsi="Arial" w:cs="Arial" w:hint="cs"/>
          <w:b/>
          <w:rtl/>
        </w:rPr>
        <w:t>)</w:t>
      </w:r>
      <w:r w:rsidRPr="00C12BF4">
        <w:rPr>
          <w:rFonts w:ascii="Arial" w:hAnsi="Arial" w:cs="Arial" w:hint="cs"/>
          <w:bCs/>
          <w:rtl/>
        </w:rPr>
        <w:t xml:space="preserve"> </w:t>
      </w:r>
      <w:r w:rsidRPr="00C12BF4">
        <w:rPr>
          <w:rFonts w:ascii="Arial" w:hAnsi="Arial" w:cs="Arial" w:hint="cs"/>
          <w:b/>
          <w:rtl/>
        </w:rPr>
        <w:t>שמאפשר לא לבצע את התהליך הנ"ל בעבור כל טוקן, אלא לדלג על</w:t>
      </w:r>
      <w:r w:rsidRPr="00C12BF4">
        <w:rPr>
          <w:rFonts w:ascii="Arial" w:hAnsi="Arial" w:cs="Arial" w:hint="cs"/>
          <w:bCs/>
          <w:rtl/>
        </w:rPr>
        <w:t xml:space="preserve"> </w:t>
      </w:r>
      <w:r w:rsidRPr="00C12BF4">
        <w:rPr>
          <w:rFonts w:ascii="Arial" w:hAnsi="Arial" w:cs="Arial"/>
          <w:bCs/>
        </w:rPr>
        <w:t>stride-1</w:t>
      </w:r>
      <w:r w:rsidRPr="00C12BF4">
        <w:rPr>
          <w:rFonts w:ascii="Arial" w:hAnsi="Arial" w:cs="Arial" w:hint="cs"/>
          <w:bCs/>
          <w:rtl/>
        </w:rPr>
        <w:t xml:space="preserve"> </w:t>
      </w:r>
      <w:r w:rsidRPr="00C12BF4">
        <w:rPr>
          <w:rFonts w:ascii="Arial" w:hAnsi="Arial" w:cs="Arial" w:hint="cs"/>
          <w:b/>
          <w:rtl/>
        </w:rPr>
        <w:t>טוקנים</w:t>
      </w:r>
      <w:r>
        <w:rPr>
          <w:rFonts w:ascii="Arial" w:hAnsi="Arial" w:cs="Arial" w:hint="cs"/>
          <w:b/>
          <w:rtl/>
        </w:rPr>
        <w:t>.</w:t>
      </w:r>
    </w:p>
    <w:p w14:paraId="21F14855" w14:textId="77777777" w:rsidR="00802352" w:rsidRDefault="00802352" w:rsidP="00802352">
      <w:pPr>
        <w:bidi/>
        <w:rPr>
          <w:rFonts w:ascii="Arial" w:hAnsi="Arial" w:cs="Arial"/>
          <w:bCs/>
          <w:rtl/>
        </w:rPr>
      </w:pPr>
      <w:r w:rsidRPr="00660AD8">
        <w:rPr>
          <w:rFonts w:ascii="Arial" w:hAnsi="Arial" w:cs="Arial" w:hint="cs"/>
          <w:bCs/>
          <w:rtl/>
        </w:rPr>
        <w:t>הערה:</w:t>
      </w:r>
      <w:r>
        <w:rPr>
          <w:rFonts w:ascii="Arial" w:hAnsi="Arial" w:cs="Arial" w:hint="cs"/>
          <w:b/>
          <w:rtl/>
        </w:rPr>
        <w:t xml:space="preserve"> לשכבת קונבולוציה רגילה </w:t>
      </w:r>
      <w:r>
        <w:rPr>
          <w:rFonts w:ascii="Arial" w:hAnsi="Arial" w:cs="Arial"/>
          <w:bCs/>
        </w:rPr>
        <w:t>stride=1</w:t>
      </w:r>
      <w:r>
        <w:rPr>
          <w:rFonts w:ascii="Arial" w:hAnsi="Arial" w:cs="Arial" w:hint="cs"/>
          <w:bCs/>
          <w:rtl/>
        </w:rPr>
        <w:t>.</w:t>
      </w:r>
    </w:p>
    <w:p w14:paraId="4070A1F2" w14:textId="77777777" w:rsidR="00802352" w:rsidRPr="00660AD8" w:rsidRDefault="00802352" w:rsidP="00802352">
      <w:pPr>
        <w:bidi/>
        <w:rPr>
          <w:rFonts w:ascii="Arial" w:hAnsi="Arial" w:cs="Arial"/>
          <w:b/>
          <w:rtl/>
        </w:rPr>
      </w:pPr>
      <w:r w:rsidRPr="00660AD8">
        <w:rPr>
          <w:rFonts w:ascii="Arial" w:hAnsi="Arial" w:cs="Arial" w:hint="cs"/>
          <w:bCs/>
          <w:color w:val="E97132" w:themeColor="accent2"/>
          <w:rtl/>
        </w:rPr>
        <w:t>דוגמה 7.4:</w:t>
      </w:r>
      <w:r w:rsidRPr="00660AD8">
        <w:rPr>
          <w:rFonts w:ascii="Arial" w:hAnsi="Arial" w:cs="Arial" w:hint="cs"/>
          <w:b/>
          <w:color w:val="E97132" w:themeColor="accent2"/>
          <w:rtl/>
        </w:rPr>
        <w:t xml:space="preserve"> </w:t>
      </w:r>
      <w:r w:rsidRPr="00660AD8">
        <w:rPr>
          <w:rFonts w:ascii="Arial" w:hAnsi="Arial" w:cs="Arial"/>
          <w:bCs/>
        </w:rPr>
        <w:t>stride convolution</w:t>
      </w:r>
      <w:r w:rsidRPr="00660AD8">
        <w:rPr>
          <w:rFonts w:ascii="Arial" w:hAnsi="Arial" w:cs="Arial" w:hint="cs"/>
          <w:bCs/>
          <w:rtl/>
        </w:rPr>
        <w:t xml:space="preserve"> </w:t>
      </w:r>
      <w:r>
        <w:rPr>
          <w:rFonts w:ascii="Arial" w:hAnsi="Arial" w:cs="Arial" w:hint="cs"/>
          <w:b/>
          <w:rtl/>
        </w:rPr>
        <w:t>עם קרנל 3 ו-גודל צעד 2</w:t>
      </w:r>
    </w:p>
    <w:p w14:paraId="3C019C2D" w14:textId="77777777" w:rsidR="00802352" w:rsidRDefault="00802352" w:rsidP="00802352">
      <w:pPr>
        <w:bidi/>
        <w:rPr>
          <w:rFonts w:ascii="Arial" w:hAnsi="Arial" w:cs="Arial"/>
          <w:bCs/>
          <w:rtl/>
        </w:rPr>
      </w:pPr>
    </w:p>
    <w:p w14:paraId="24D14D54" w14:textId="77777777" w:rsidR="00802352" w:rsidRDefault="00802352" w:rsidP="00802352">
      <w:pPr>
        <w:bidi/>
        <w:jc w:val="center"/>
        <w:rPr>
          <w:rFonts w:eastAsiaTheme="minorEastAsia"/>
          <w:b/>
          <w:bCs/>
          <w:color w:val="E97132" w:themeColor="accent2"/>
          <w:rtl/>
        </w:rPr>
      </w:pPr>
      <w:r>
        <w:rPr>
          <w:noProof/>
        </w:rPr>
        <w:drawing>
          <wp:inline distT="0" distB="0" distL="0" distR="0" wp14:anchorId="294C4994" wp14:editId="6EAF74B3">
            <wp:extent cx="1479058" cy="1680657"/>
            <wp:effectExtent l="0" t="0" r="6985" b="0"/>
            <wp:docPr id="859796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532" cy="169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6756" w14:textId="77777777" w:rsidR="00802352" w:rsidRDefault="00802352" w:rsidP="00802352">
      <w:pPr>
        <w:bidi/>
        <w:rPr>
          <w:rFonts w:eastAsiaTheme="minorEastAsia"/>
          <w:b/>
          <w:bCs/>
          <w:color w:val="E97132" w:themeColor="accent2"/>
          <w:rtl/>
        </w:rPr>
      </w:pPr>
    </w:p>
    <w:p w14:paraId="1AD8FD3A" w14:textId="77777777" w:rsidR="00802352" w:rsidRPr="00D8165E" w:rsidRDefault="00802352" w:rsidP="00802352">
      <w:pPr>
        <w:bidi/>
        <w:rPr>
          <w:rFonts w:eastAsiaTheme="minorEastAsia"/>
          <w:rtl/>
        </w:rPr>
      </w:pPr>
      <w:r w:rsidRPr="00660AD8">
        <w:rPr>
          <w:rFonts w:eastAsiaTheme="minorEastAsia" w:hint="cs"/>
          <w:b/>
          <w:bCs/>
          <w:color w:val="E97132" w:themeColor="accent2"/>
          <w:rtl/>
        </w:rPr>
        <w:lastRenderedPageBreak/>
        <w:t>דוגמה 7.</w:t>
      </w:r>
      <w:r>
        <w:rPr>
          <w:rFonts w:eastAsiaTheme="minorEastAsia" w:hint="cs"/>
          <w:b/>
          <w:bCs/>
          <w:color w:val="E97132" w:themeColor="accent2"/>
          <w:rtl/>
        </w:rPr>
        <w:t>5</w:t>
      </w:r>
      <w:r w:rsidRPr="00660AD8">
        <w:rPr>
          <w:rFonts w:eastAsiaTheme="minorEastAsia" w:hint="cs"/>
          <w:b/>
          <w:bCs/>
          <w:color w:val="E97132" w:themeColor="accent2"/>
          <w:rtl/>
        </w:rPr>
        <w:t>:</w:t>
      </w:r>
      <w:r>
        <w:rPr>
          <w:rFonts w:eastAsiaTheme="minorEastAsia" w:hint="cs"/>
          <w:rtl/>
        </w:rPr>
        <w:t xml:space="preserve"> פילטר בודד, כאשר ממד דאטה שווה ל-2 (תמונות), יש ערוץ אחד בלבד וגודל </w:t>
      </w:r>
      <w:r>
        <w:rPr>
          <w:rFonts w:eastAsiaTheme="minorEastAsia"/>
        </w:rPr>
        <w:t>kernel</w:t>
      </w:r>
      <w:r>
        <w:rPr>
          <w:rFonts w:eastAsiaTheme="minorEastAsia" w:hint="cs"/>
          <w:rtl/>
        </w:rPr>
        <w:t xml:space="preserve"> שווה ל-3:</w:t>
      </w:r>
    </w:p>
    <w:p w14:paraId="11774947" w14:textId="77777777" w:rsidR="00802352" w:rsidRDefault="00802352" w:rsidP="00802352">
      <w:pPr>
        <w:bidi/>
        <w:jc w:val="center"/>
        <w:rPr>
          <w:rFonts w:eastAsiaTheme="minorEastAsia" w:cs="Arial"/>
          <w:rtl/>
        </w:rPr>
      </w:pPr>
      <w:r>
        <w:rPr>
          <w:noProof/>
        </w:rPr>
        <w:drawing>
          <wp:inline distT="0" distB="0" distL="0" distR="0" wp14:anchorId="5C1CF13C" wp14:editId="5D5F6E86">
            <wp:extent cx="3039341" cy="1210333"/>
            <wp:effectExtent l="0" t="0" r="8890" b="8890"/>
            <wp:docPr id="1946221138" name="Picture 5" descr="The Role and Mechanisms of Filters in Convolutional Neural Networks | by  Everton Gomede, PhD | 𝐀𝐈 𝐦𝐨𝐧𝐤𝐬.𝐢𝐨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he Role and Mechanisms of Filters in Convolutional Neural Networks | by  Everton Gomede, PhD | 𝐀𝐈 𝐦𝐨𝐧𝐤𝐬.𝐢𝐨 | Medi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94" cy="122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ECE8" w14:textId="77777777" w:rsidR="00802352" w:rsidRDefault="00802352" w:rsidP="00802352">
      <w:pPr>
        <w:bidi/>
        <w:rPr>
          <w:rFonts w:eastAsiaTheme="minorEastAsia" w:cs="Arial"/>
          <w:rtl/>
        </w:rPr>
      </w:pPr>
      <w:r w:rsidRPr="00FD0EC3">
        <w:rPr>
          <w:rFonts w:eastAsiaTheme="minorEastAsia" w:cs="Arial" w:hint="cs"/>
          <w:b/>
          <w:bCs/>
          <w:color w:val="E97132" w:themeColor="accent2"/>
          <w:rtl/>
        </w:rPr>
        <w:t>דוגמה 7.</w:t>
      </w:r>
      <w:r>
        <w:rPr>
          <w:rFonts w:eastAsiaTheme="minorEastAsia" w:cs="Arial" w:hint="cs"/>
          <w:b/>
          <w:bCs/>
          <w:color w:val="E97132" w:themeColor="accent2"/>
          <w:rtl/>
        </w:rPr>
        <w:t>6</w:t>
      </w:r>
      <w:r w:rsidRPr="00FD0EC3">
        <w:rPr>
          <w:rFonts w:eastAsiaTheme="minorEastAsia" w:cs="Arial" w:hint="cs"/>
          <w:b/>
          <w:bCs/>
          <w:color w:val="E97132" w:themeColor="accent2"/>
          <w:rtl/>
        </w:rPr>
        <w:t>:</w:t>
      </w:r>
      <w:r w:rsidRPr="00FD0EC3">
        <w:rPr>
          <w:rFonts w:eastAsiaTheme="minorEastAsia" w:cs="Arial" w:hint="cs"/>
          <w:color w:val="E97132" w:themeColor="accent2"/>
          <w:rtl/>
        </w:rPr>
        <w:t xml:space="preserve"> </w:t>
      </w:r>
      <w:r w:rsidRPr="00FD0EC3">
        <w:rPr>
          <w:rFonts w:eastAsiaTheme="minorEastAsia" w:cs="Arial" w:hint="cs"/>
          <w:u w:val="single"/>
          <w:rtl/>
        </w:rPr>
        <w:t>קונבולוצי</w:t>
      </w:r>
      <w:r w:rsidRPr="00FD0EC3">
        <w:rPr>
          <w:rFonts w:eastAsiaTheme="minorEastAsia" w:cs="Arial" w:hint="eastAsia"/>
          <w:u w:val="single"/>
          <w:rtl/>
        </w:rPr>
        <w:t>ה</w:t>
      </w:r>
      <w:r w:rsidRPr="00FD0EC3">
        <w:rPr>
          <w:rFonts w:eastAsiaTheme="minorEastAsia" w:cs="Arial" w:hint="cs"/>
          <w:u w:val="single"/>
          <w:rtl/>
        </w:rPr>
        <w:t xml:space="preserve"> רגילה:</w:t>
      </w:r>
      <w:r w:rsidRPr="00FD0EC3">
        <w:rPr>
          <w:rFonts w:eastAsiaTheme="minorEastAsia" w:cs="Arial" w:hint="cs"/>
          <w:rtl/>
        </w:rPr>
        <w:t xml:space="preserve"> </w:t>
      </w:r>
      <w:r>
        <w:rPr>
          <w:rFonts w:eastAsiaTheme="minorEastAsia" w:cs="Arial" w:hint="cs"/>
          <w:rtl/>
        </w:rPr>
        <w:t>דאטה דו-ממדי ,</w:t>
      </w:r>
      <w:r w:rsidRPr="00FD0EC3">
        <w:rPr>
          <w:rFonts w:eastAsiaTheme="minorEastAsia" w:cs="Arial" w:hint="cs"/>
          <w:rtl/>
        </w:rPr>
        <w:t>שמונה פילטרים, קרנל בגודל</w:t>
      </w:r>
      <w:r>
        <w:rPr>
          <w:rFonts w:eastAsiaTheme="minorEastAsia" w:cs="Arial" w:hint="cs"/>
          <w:rtl/>
        </w:rPr>
        <w:t xml:space="preserve"> 3</w:t>
      </w:r>
      <w:r w:rsidRPr="00FD0EC3">
        <w:rPr>
          <w:rFonts w:eastAsiaTheme="minorEastAsia" w:cs="Arial" w:hint="cs"/>
          <w:rtl/>
        </w:rPr>
        <w:t>, בדאטה יש 8 ערוצים:</w:t>
      </w:r>
    </w:p>
    <w:p w14:paraId="2A873808" w14:textId="77777777" w:rsidR="00802352" w:rsidRPr="00FD0EC3" w:rsidRDefault="00802352" w:rsidP="00802352">
      <w:pPr>
        <w:bidi/>
        <w:jc w:val="center"/>
        <w:rPr>
          <w:rFonts w:eastAsiaTheme="minorEastAsia" w:cs="Arial"/>
          <w:rtl/>
        </w:rPr>
      </w:pPr>
      <w:r>
        <w:rPr>
          <w:noProof/>
        </w:rPr>
        <w:drawing>
          <wp:inline distT="0" distB="0" distL="0" distR="0" wp14:anchorId="312001D1" wp14:editId="33F2816C">
            <wp:extent cx="2634916" cy="1482395"/>
            <wp:effectExtent l="0" t="0" r="0" b="3810"/>
            <wp:docPr id="313330405" name="Picture 1" descr="The process of convolution in neural networks with a 3x3 kernel s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process of convolution in neural networks with a 3x3 kernel siz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18" cy="15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43C7" w14:textId="77777777" w:rsidR="00802352" w:rsidRDefault="00802352" w:rsidP="00802352">
      <w:pPr>
        <w:bidi/>
        <w:rPr>
          <w:rFonts w:eastAsiaTheme="minorEastAsia" w:cs="Arial"/>
          <w:rtl/>
        </w:rPr>
      </w:pPr>
      <w:r w:rsidRPr="009B6E80">
        <w:rPr>
          <w:rFonts w:eastAsiaTheme="minorEastAsia" w:cs="Arial" w:hint="cs"/>
          <w:b/>
          <w:bCs/>
          <w:rtl/>
        </w:rPr>
        <w:t>כמות פרמטרים:</w:t>
      </w:r>
      <w:r w:rsidRPr="009B6E80">
        <w:rPr>
          <w:rFonts w:eastAsiaTheme="minorEastAsia" w:cs="Arial" w:hint="cs"/>
          <w:rtl/>
        </w:rPr>
        <w:t xml:space="preserve"> </w:t>
      </w:r>
      <m:oMath>
        <m:r>
          <w:rPr>
            <w:rFonts w:ascii="Cambria Math" w:eastAsiaTheme="minorEastAsia" w:hAnsi="Cambria Math" w:cs="Arial"/>
          </w:rPr>
          <m:t xml:space="preserve">n × </m:t>
        </m:r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k</m:t>
            </m:r>
          </m:e>
          <m:sup>
            <m:r>
              <w:rPr>
                <w:rFonts w:ascii="Cambria Math" w:eastAsiaTheme="minorEastAsia" w:hAnsi="Cambria Math" w:cs="Arial"/>
              </w:rPr>
              <m:t>2</m:t>
            </m:r>
          </m:sup>
        </m:sSup>
        <m:r>
          <w:rPr>
            <w:rFonts w:ascii="Cambria Math" w:eastAsiaTheme="minorEastAsia" w:hAnsi="Cambria Math" w:cs="Arial"/>
          </w:rPr>
          <m:t>×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C</m:t>
            </m:r>
          </m:e>
          <m:sub>
            <m:r>
              <w:rPr>
                <w:rFonts w:ascii="Cambria Math" w:eastAsiaTheme="minorEastAsia" w:hAnsi="Cambria Math" w:cs="Arial"/>
              </w:rPr>
              <m:t>in</m:t>
            </m:r>
          </m:sub>
        </m:sSub>
      </m:oMath>
      <w:r w:rsidRPr="009B6E80">
        <w:rPr>
          <w:rFonts w:eastAsiaTheme="minorEastAsia" w:cs="Arial" w:hint="cs"/>
          <w:rtl/>
        </w:rPr>
        <w:t xml:space="preserve">, כאשר </w:t>
      </w:r>
      <m:oMath>
        <m:r>
          <w:rPr>
            <w:rFonts w:ascii="Cambria Math" w:eastAsiaTheme="minorEastAsia" w:hAnsi="Cambria Math" w:cs="Arial"/>
          </w:rPr>
          <m:t>n</m:t>
        </m:r>
      </m:oMath>
      <w:r w:rsidRPr="009B6E80">
        <w:rPr>
          <w:rFonts w:eastAsiaTheme="minorEastAsia" w:cs="Arial"/>
        </w:rPr>
        <w:t xml:space="preserve"> </w:t>
      </w:r>
      <w:r w:rsidRPr="009B6E80">
        <w:rPr>
          <w:rFonts w:eastAsiaTheme="minorEastAsia" w:cs="Arial" w:hint="cs"/>
          <w:rtl/>
        </w:rPr>
        <w:t xml:space="preserve">זאת כמות פילטרים, </w:t>
      </w:r>
      <m:oMath>
        <m:r>
          <w:rPr>
            <w:rFonts w:ascii="Cambria Math" w:eastAsiaTheme="minorEastAsia" w:hAnsi="Cambria Math" w:cs="Arial"/>
          </w:rPr>
          <m:t>k</m:t>
        </m:r>
      </m:oMath>
      <w:r w:rsidRPr="009B6E80">
        <w:rPr>
          <w:rFonts w:eastAsiaTheme="minorEastAsia" w:cs="Arial" w:hint="cs"/>
          <w:rtl/>
        </w:rPr>
        <w:t xml:space="preserve"> זה גודל קרנל ו-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C</m:t>
            </m:r>
          </m:e>
          <m:sub>
            <m:r>
              <w:rPr>
                <w:rFonts w:ascii="Cambria Math" w:eastAsiaTheme="minorEastAsia" w:hAnsi="Cambria Math" w:cs="Arial"/>
              </w:rPr>
              <m:t>in</m:t>
            </m:r>
          </m:sub>
        </m:sSub>
      </m:oMath>
      <w:r w:rsidRPr="009B6E80">
        <w:rPr>
          <w:rFonts w:eastAsiaTheme="minorEastAsia" w:cs="Arial" w:hint="cs"/>
          <w:rtl/>
        </w:rPr>
        <w:t xml:space="preserve"> זו כמות ערוצים בקלט.</w:t>
      </w:r>
      <w:r>
        <w:rPr>
          <w:rFonts w:eastAsiaTheme="minorEastAsia" w:cs="Arial" w:hint="cs"/>
          <w:rtl/>
        </w:rPr>
        <w:t xml:space="preserve"> כמות פילטרים קובעת את כמות ערוצים בפלט </w:t>
      </w:r>
      <w:r w:rsidRPr="009B6E80">
        <w:rPr>
          <w:rFonts w:eastAsiaTheme="minorEastAsia" w:cs="Arial"/>
        </w:rPr>
        <w:sym w:font="Wingdings" w:char="F0DF"/>
      </w:r>
      <w:r>
        <w:rPr>
          <w:rFonts w:eastAsiaTheme="minorEastAsia" w:cs="Arial" w:hint="cs"/>
          <w:rtl/>
        </w:rPr>
        <w:t xml:space="preserve"> ניתן לרשום סך כמות הפרמטרים באופן הבא:</w:t>
      </w:r>
    </w:p>
    <w:p w14:paraId="009DFDF7" w14:textId="77777777" w:rsidR="00802352" w:rsidRPr="009B6E80" w:rsidRDefault="00802352" w:rsidP="00802352">
      <w:pPr>
        <w:bidi/>
        <w:rPr>
          <w:rFonts w:eastAsiaTheme="minorEastAsia" w:cs="Arial"/>
          <w:rtl/>
        </w:rPr>
      </w:pPr>
      <m:oMathPara>
        <m:oMath>
          <m:r>
            <w:rPr>
              <w:rFonts w:ascii="Cambria Math" w:eastAsiaTheme="minorEastAsia" w:hAnsi="Cambria Math" w:cs="Arial"/>
            </w:rPr>
            <m:t>#params=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C</m:t>
              </m:r>
            </m:e>
            <m:sub>
              <m:r>
                <w:rPr>
                  <w:rFonts w:ascii="Cambria Math" w:eastAsiaTheme="minorEastAsia" w:hAnsi="Cambria Math" w:cs="Arial"/>
                </w:rPr>
                <m:t>out</m:t>
              </m:r>
            </m:sub>
          </m:sSub>
          <m:r>
            <w:rPr>
              <w:rFonts w:ascii="Cambria Math" w:eastAsiaTheme="minorEastAsia" w:hAnsi="Cambria Math" w:cs="Arial"/>
            </w:rPr>
            <m:t>×</m:t>
          </m:r>
          <m:sSup>
            <m:sSupPr>
              <m:ctrlPr>
                <w:rPr>
                  <w:rFonts w:ascii="Cambria Math" w:eastAsiaTheme="minorEastAsia" w:hAnsi="Cambria Math" w:cs="Arial"/>
                  <w:i/>
                </w:rPr>
              </m:ctrlPr>
            </m:sSupPr>
            <m:e>
              <m:r>
                <w:rPr>
                  <w:rFonts w:ascii="Cambria Math" w:eastAsiaTheme="minorEastAsia" w:hAnsi="Cambria Math" w:cs="Arial"/>
                </w:rPr>
                <m:t>k</m:t>
              </m:r>
            </m:e>
            <m:sup>
              <m:r>
                <w:rPr>
                  <w:rFonts w:ascii="Cambria Math" w:eastAsiaTheme="minorEastAsia" w:hAnsi="Cambria Math" w:cs="Arial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</w:rPr>
            <m:t>×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C</m:t>
              </m:r>
            </m:e>
            <m:sub>
              <m:r>
                <w:rPr>
                  <w:rFonts w:ascii="Cambria Math" w:eastAsiaTheme="minorEastAsia" w:hAnsi="Cambria Math" w:cs="Arial"/>
                </w:rPr>
                <m:t>in</m:t>
              </m:r>
            </m:sub>
          </m:sSub>
        </m:oMath>
      </m:oMathPara>
    </w:p>
    <w:p w14:paraId="09965FC4" w14:textId="77777777" w:rsidR="00802352" w:rsidRPr="00802352" w:rsidRDefault="00802352" w:rsidP="00802352">
      <w:pPr>
        <w:jc w:val="center"/>
        <w:rPr>
          <w:rtl/>
        </w:rPr>
      </w:pPr>
    </w:p>
    <w:sectPr w:rsidR="00802352" w:rsidRPr="008023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040F9"/>
    <w:multiLevelType w:val="hybridMultilevel"/>
    <w:tmpl w:val="833AADD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8D512E"/>
    <w:multiLevelType w:val="hybridMultilevel"/>
    <w:tmpl w:val="91F4EA2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A42D1"/>
    <w:multiLevelType w:val="hybridMultilevel"/>
    <w:tmpl w:val="1DCC66B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555E0"/>
    <w:multiLevelType w:val="hybridMultilevel"/>
    <w:tmpl w:val="32B4727E"/>
    <w:lvl w:ilvl="0" w:tplc="7E4EF8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9709B"/>
    <w:multiLevelType w:val="hybridMultilevel"/>
    <w:tmpl w:val="6CB842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5A3C32"/>
    <w:multiLevelType w:val="hybridMultilevel"/>
    <w:tmpl w:val="F6C45B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C5694D"/>
    <w:multiLevelType w:val="hybridMultilevel"/>
    <w:tmpl w:val="2C08A38A"/>
    <w:lvl w:ilvl="0" w:tplc="5AF62134">
      <w:start w:val="1"/>
      <w:numFmt w:val="decimal"/>
      <w:lvlText w:val="%1."/>
      <w:lvlJc w:val="left"/>
      <w:pPr>
        <w:ind w:left="530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250" w:hanging="360"/>
      </w:pPr>
    </w:lvl>
    <w:lvl w:ilvl="2" w:tplc="2000001B" w:tentative="1">
      <w:start w:val="1"/>
      <w:numFmt w:val="lowerRoman"/>
      <w:lvlText w:val="%3."/>
      <w:lvlJc w:val="right"/>
      <w:pPr>
        <w:ind w:left="1970" w:hanging="180"/>
      </w:pPr>
    </w:lvl>
    <w:lvl w:ilvl="3" w:tplc="2000000F" w:tentative="1">
      <w:start w:val="1"/>
      <w:numFmt w:val="decimal"/>
      <w:lvlText w:val="%4."/>
      <w:lvlJc w:val="left"/>
      <w:pPr>
        <w:ind w:left="2690" w:hanging="360"/>
      </w:pPr>
    </w:lvl>
    <w:lvl w:ilvl="4" w:tplc="20000019" w:tentative="1">
      <w:start w:val="1"/>
      <w:numFmt w:val="lowerLetter"/>
      <w:lvlText w:val="%5."/>
      <w:lvlJc w:val="left"/>
      <w:pPr>
        <w:ind w:left="3410" w:hanging="360"/>
      </w:pPr>
    </w:lvl>
    <w:lvl w:ilvl="5" w:tplc="2000001B" w:tentative="1">
      <w:start w:val="1"/>
      <w:numFmt w:val="lowerRoman"/>
      <w:lvlText w:val="%6."/>
      <w:lvlJc w:val="right"/>
      <w:pPr>
        <w:ind w:left="4130" w:hanging="180"/>
      </w:pPr>
    </w:lvl>
    <w:lvl w:ilvl="6" w:tplc="2000000F" w:tentative="1">
      <w:start w:val="1"/>
      <w:numFmt w:val="decimal"/>
      <w:lvlText w:val="%7."/>
      <w:lvlJc w:val="left"/>
      <w:pPr>
        <w:ind w:left="4850" w:hanging="360"/>
      </w:pPr>
    </w:lvl>
    <w:lvl w:ilvl="7" w:tplc="20000019" w:tentative="1">
      <w:start w:val="1"/>
      <w:numFmt w:val="lowerLetter"/>
      <w:lvlText w:val="%8."/>
      <w:lvlJc w:val="left"/>
      <w:pPr>
        <w:ind w:left="5570" w:hanging="360"/>
      </w:pPr>
    </w:lvl>
    <w:lvl w:ilvl="8" w:tplc="2000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7" w15:restartNumberingAfterBreak="0">
    <w:nsid w:val="760028AE"/>
    <w:multiLevelType w:val="hybridMultilevel"/>
    <w:tmpl w:val="09A6679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2F3A89"/>
    <w:multiLevelType w:val="hybridMultilevel"/>
    <w:tmpl w:val="D622523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898636">
    <w:abstractNumId w:val="4"/>
  </w:num>
  <w:num w:numId="2" w16cid:durableId="606038023">
    <w:abstractNumId w:val="0"/>
  </w:num>
  <w:num w:numId="3" w16cid:durableId="134415211">
    <w:abstractNumId w:val="5"/>
  </w:num>
  <w:num w:numId="4" w16cid:durableId="1561671780">
    <w:abstractNumId w:val="2"/>
  </w:num>
  <w:num w:numId="5" w16cid:durableId="1126924131">
    <w:abstractNumId w:val="1"/>
  </w:num>
  <w:num w:numId="6" w16cid:durableId="1909343652">
    <w:abstractNumId w:val="8"/>
  </w:num>
  <w:num w:numId="7" w16cid:durableId="1609776231">
    <w:abstractNumId w:val="7"/>
  </w:num>
  <w:num w:numId="8" w16cid:durableId="773747767">
    <w:abstractNumId w:val="3"/>
  </w:num>
  <w:num w:numId="9" w16cid:durableId="14653863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352"/>
    <w:rsid w:val="00034D62"/>
    <w:rsid w:val="0008062D"/>
    <w:rsid w:val="00335EF9"/>
    <w:rsid w:val="00701F96"/>
    <w:rsid w:val="007D07EB"/>
    <w:rsid w:val="00802352"/>
    <w:rsid w:val="008C550C"/>
    <w:rsid w:val="00F91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2FF23"/>
  <w15:chartTrackingRefBased/>
  <w15:docId w15:val="{972CF0E2-3A97-49BC-AD55-DB653ACDD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3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3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3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3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3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3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3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3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3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3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3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3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3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3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3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3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3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3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3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3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3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3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3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3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3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3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3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3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3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1118</Words>
  <Characters>3078</Characters>
  <Application>Microsoft Office Word</Application>
  <DocSecurity>0</DocSecurity>
  <Lines>279</Lines>
  <Paragraphs>349</Paragraphs>
  <ScaleCrop>false</ScaleCrop>
  <Company/>
  <LinksUpToDate>false</LinksUpToDate>
  <CharactersWithSpaces>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Lior Grinbein</dc:creator>
  <cp:keywords/>
  <dc:description/>
  <cp:lastModifiedBy>Lior Grinbein</cp:lastModifiedBy>
  <cp:revision>2</cp:revision>
  <dcterms:created xsi:type="dcterms:W3CDTF">2025-11-16T10:21:00Z</dcterms:created>
  <dcterms:modified xsi:type="dcterms:W3CDTF">2025-11-16T10:25:00Z</dcterms:modified>
</cp:coreProperties>
</file>